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00747A61">
        <w:rPr>
          <w:rFonts w:cs="Arial"/>
          <w:b/>
          <w:bCs/>
          <w:sz w:val="20"/>
          <w:szCs w:val="20"/>
        </w:rPr>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747A61">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w:t>
      </w:r>
      <w:r w:rsidR="00747A61">
        <w:rPr>
          <w:rFonts w:cs="Arial"/>
          <w:b/>
          <w:bCs/>
          <w:sz w:val="28"/>
          <w:szCs w:val="28"/>
        </w:rPr>
        <w:t xml:space="preserve">    </w:t>
      </w:r>
      <w:r w:rsidRPr="00F52292">
        <w:rPr>
          <w:rFonts w:cs="Arial"/>
          <w:b/>
          <w:bCs/>
          <w:sz w:val="28"/>
          <w:szCs w:val="28"/>
        </w:rPr>
        <w:t>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747A61">
        <w:rPr>
          <w:rFonts w:cs="Arial"/>
          <w:sz w:val="28"/>
          <w:szCs w:val="28"/>
        </w:rPr>
        <w:t xml:space="preserve">    </w:t>
      </w:r>
      <w:r w:rsidR="007E6099">
        <w:rPr>
          <w:rFonts w:cs="Arial"/>
          <w:b/>
          <w:sz w:val="28"/>
          <w:szCs w:val="28"/>
        </w:rPr>
        <w:t>KOLČNE IN RAMENSKE</w:t>
      </w:r>
      <w:r w:rsidR="00CD30E5">
        <w:rPr>
          <w:rFonts w:cs="Arial"/>
          <w:b/>
          <w:sz w:val="28"/>
          <w:szCs w:val="28"/>
        </w:rPr>
        <w:t xml:space="preserve"> ENDOPROTEZE</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747A61">
        <w:rPr>
          <w:rFonts w:cs="Arial"/>
          <w:b/>
          <w:sz w:val="28"/>
          <w:szCs w:val="28"/>
        </w:rPr>
        <w:t xml:space="preserve">     </w:t>
      </w:r>
      <w:r w:rsidR="00E82893">
        <w:rPr>
          <w:rFonts w:cs="Arial"/>
          <w:b/>
          <w:sz w:val="28"/>
          <w:szCs w:val="28"/>
        </w:rPr>
        <w:t>JN51-25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E82893">
        <w:rPr>
          <w:rFonts w:cs="Arial"/>
          <w:b/>
          <w:sz w:val="28"/>
          <w:szCs w:val="28"/>
        </w:rPr>
        <w:t>3</w:t>
      </w:r>
      <w:r>
        <w:rPr>
          <w:rFonts w:cs="Arial"/>
          <w:sz w:val="28"/>
          <w:szCs w:val="28"/>
        </w:rPr>
        <w:t xml:space="preserve"> </w:t>
      </w:r>
      <w:r w:rsidR="00623401" w:rsidRPr="00F52292">
        <w:rPr>
          <w:rFonts w:cs="Arial"/>
          <w:b/>
          <w:bCs/>
          <w:sz w:val="28"/>
          <w:szCs w:val="28"/>
        </w:rPr>
        <w:t>(</w:t>
      </w:r>
      <w:r w:rsidR="00E82893">
        <w:rPr>
          <w:rFonts w:cs="Arial"/>
          <w:b/>
          <w:bCs/>
          <w:sz w:val="28"/>
          <w:szCs w:val="28"/>
        </w:rPr>
        <w:t>tre</w:t>
      </w:r>
      <w:r w:rsidR="00623401" w:rsidRPr="00F52292">
        <w:rPr>
          <w:rFonts w:cs="Arial"/>
          <w:b/>
          <w:bCs/>
          <w:sz w:val="28"/>
          <w:szCs w:val="28"/>
        </w:rPr>
        <w:t>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E82893">
        <w:rPr>
          <w:rFonts w:cs="Arial"/>
          <w:b/>
          <w:bCs/>
          <w:sz w:val="28"/>
          <w:szCs w:val="28"/>
        </w:rPr>
        <w:t>ok</w:t>
      </w:r>
      <w:r w:rsidR="00147BD4">
        <w:rPr>
          <w:rFonts w:cs="Arial"/>
          <w:b/>
          <w:bCs/>
          <w:sz w:val="28"/>
          <w:szCs w:val="28"/>
        </w:rPr>
        <w:t>t</w:t>
      </w:r>
      <w:r w:rsidRPr="00F52292">
        <w:rPr>
          <w:rFonts w:cs="Arial"/>
          <w:b/>
          <w:bCs/>
          <w:sz w:val="28"/>
          <w:szCs w:val="28"/>
        </w:rPr>
        <w:t xml:space="preserve"> 20</w:t>
      </w:r>
      <w:r w:rsidR="00374A69">
        <w:rPr>
          <w:rFonts w:cs="Arial"/>
          <w:b/>
          <w:bCs/>
          <w:sz w:val="28"/>
          <w:szCs w:val="28"/>
        </w:rPr>
        <w:t>2</w:t>
      </w:r>
      <w:r w:rsidR="00E82893">
        <w:rPr>
          <w:rFonts w:cs="Arial"/>
          <w:b/>
          <w:bCs/>
          <w:sz w:val="28"/>
          <w:szCs w:val="28"/>
        </w:rPr>
        <w:t>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r w:rsidR="00F336C3">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C41835" w:rsidP="00F52292">
            <w:pPr>
              <w:autoSpaceDE w:val="0"/>
              <w:autoSpaceDN w:val="0"/>
              <w:adjustRightInd w:val="0"/>
              <w:rPr>
                <w:rFonts w:cs="Arial"/>
                <w:sz w:val="20"/>
                <w:szCs w:val="20"/>
              </w:rPr>
            </w:pPr>
            <w:r>
              <w:rPr>
                <w:rFonts w:cs="Arial"/>
                <w:sz w:val="20"/>
                <w:szCs w:val="20"/>
              </w:rPr>
              <w:t>Vladimir Topler</w:t>
            </w:r>
            <w:r w:rsidR="00623401" w:rsidRPr="00F52292">
              <w:rPr>
                <w:rFonts w:cs="Arial"/>
                <w:sz w:val="20"/>
                <w:szCs w:val="20"/>
              </w:rPr>
              <w:t>,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E82893">
        <w:rPr>
          <w:rFonts w:cs="Arial"/>
          <w:b/>
          <w:sz w:val="20"/>
          <w:lang w:val="sl-SI"/>
        </w:rPr>
        <w:t>JN51-25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7E6099">
        <w:rPr>
          <w:rFonts w:cs="Arial"/>
          <w:b/>
          <w:sz w:val="20"/>
          <w:szCs w:val="20"/>
        </w:rPr>
        <w:t>KOLČNE IN RAMENSKE</w:t>
      </w:r>
      <w:r w:rsidR="00CD30E5">
        <w:rPr>
          <w:rFonts w:cs="Arial"/>
          <w:b/>
          <w:sz w:val="20"/>
          <w:szCs w:val="20"/>
        </w:rPr>
        <w:t xml:space="preserve"> </w:t>
      </w:r>
      <w:proofErr w:type="spellStart"/>
      <w:r w:rsidR="00CD30E5">
        <w:rPr>
          <w:rFonts w:cs="Arial"/>
          <w:b/>
          <w:sz w:val="20"/>
          <w:szCs w:val="20"/>
        </w:rPr>
        <w:t>endoproteze</w:t>
      </w:r>
      <w:proofErr w:type="spellEnd"/>
    </w:p>
    <w:p w:rsidR="004D040B" w:rsidRDefault="004D040B" w:rsidP="004D040B">
      <w:pPr>
        <w:autoSpaceDE w:val="0"/>
        <w:autoSpaceDN w:val="0"/>
        <w:adjustRightInd w:val="0"/>
        <w:jc w:val="both"/>
        <w:rPr>
          <w:rFonts w:cs="Arial"/>
          <w:sz w:val="20"/>
          <w:szCs w:val="20"/>
        </w:rPr>
      </w:pPr>
      <w:r w:rsidRPr="00E76762">
        <w:rPr>
          <w:rFonts w:cs="Arial"/>
          <w:sz w:val="20"/>
          <w:szCs w:val="20"/>
          <w:u w:val="single"/>
        </w:rPr>
        <w:t xml:space="preserve">Javno naročilo se oddaja </w:t>
      </w:r>
      <w:r w:rsidR="007E6099">
        <w:rPr>
          <w:rFonts w:cs="Arial"/>
          <w:sz w:val="20"/>
          <w:szCs w:val="20"/>
          <w:u w:val="single"/>
        </w:rPr>
        <w:t>po posameznih sklopih</w:t>
      </w:r>
      <w:r>
        <w:rPr>
          <w:rFonts w:cs="Arial"/>
          <w:sz w:val="20"/>
          <w:szCs w:val="20"/>
        </w:rPr>
        <w:t xml:space="preserve">, </w:t>
      </w:r>
      <w:r w:rsidR="007E6099">
        <w:rPr>
          <w:rFonts w:cs="Arial"/>
          <w:sz w:val="20"/>
          <w:szCs w:val="20"/>
        </w:rPr>
        <w:t>ponudnik mora oddati vse artikle znotraj posameznega zaprtega sklopa.</w:t>
      </w:r>
      <w:r w:rsidRPr="005E0975">
        <w:rPr>
          <w:rFonts w:cs="Arial"/>
          <w:sz w:val="20"/>
          <w:szCs w:val="20"/>
        </w:rPr>
        <w:t xml:space="preserve"> </w:t>
      </w:r>
    </w:p>
    <w:p w:rsidR="004D040B" w:rsidRDefault="004D040B" w:rsidP="004D040B">
      <w:pPr>
        <w:ind w:right="-32"/>
        <w:jc w:val="both"/>
        <w:rPr>
          <w:rFonts w:cs="Arial"/>
          <w:sz w:val="20"/>
          <w:szCs w:val="20"/>
        </w:rPr>
      </w:pPr>
      <w:r w:rsidRPr="00A870D3">
        <w:rPr>
          <w:rFonts w:cs="Arial"/>
          <w:sz w:val="20"/>
          <w:szCs w:val="20"/>
        </w:rPr>
        <w:t xml:space="preserve">Podatki </w:t>
      </w:r>
      <w:r>
        <w:rPr>
          <w:rFonts w:cs="Arial"/>
          <w:sz w:val="20"/>
          <w:szCs w:val="20"/>
        </w:rPr>
        <w:t>o specifikaciji in razpisani</w:t>
      </w:r>
      <w:r w:rsidR="007E6099">
        <w:rPr>
          <w:rFonts w:cs="Arial"/>
          <w:sz w:val="20"/>
          <w:szCs w:val="20"/>
        </w:rPr>
        <w:t>h</w:t>
      </w:r>
      <w:r w:rsidRPr="00A870D3">
        <w:rPr>
          <w:rFonts w:cs="Arial"/>
          <w:sz w:val="20"/>
          <w:szCs w:val="20"/>
        </w:rPr>
        <w:t xml:space="preserve"> količina</w:t>
      </w:r>
      <w:r w:rsidR="007E6099">
        <w:rPr>
          <w:rFonts w:cs="Arial"/>
          <w:sz w:val="20"/>
          <w:szCs w:val="20"/>
        </w:rPr>
        <w:t>h</w:t>
      </w:r>
      <w:r w:rsidRPr="00A870D3">
        <w:rPr>
          <w:rFonts w:cs="Arial"/>
          <w:sz w:val="20"/>
          <w:szCs w:val="20"/>
        </w:rPr>
        <w:t xml:space="preserve"> potrošnega materiala se nahajajo</w:t>
      </w:r>
      <w:r>
        <w:rPr>
          <w:rFonts w:cs="Arial"/>
          <w:sz w:val="20"/>
          <w:szCs w:val="20"/>
        </w:rPr>
        <w:t xml:space="preserve"> v</w:t>
      </w:r>
      <w:r w:rsidRPr="00A870D3">
        <w:rPr>
          <w:rFonts w:cs="Arial"/>
          <w:sz w:val="20"/>
          <w:szCs w:val="20"/>
        </w:rPr>
        <w:t xml:space="preserve"> </w:t>
      </w:r>
      <w:r w:rsidRPr="00834ABA">
        <w:rPr>
          <w:rFonts w:cs="Arial"/>
          <w:i/>
          <w:sz w:val="20"/>
          <w:szCs w:val="20"/>
          <w:u w:val="single"/>
        </w:rPr>
        <w:t xml:space="preserve">obrazcu </w:t>
      </w:r>
      <w:r w:rsidRPr="00834ABA">
        <w:rPr>
          <w:rFonts w:cs="Arial"/>
          <w:i/>
          <w:sz w:val="20"/>
          <w:u w:val="single"/>
        </w:rPr>
        <w:t>»</w:t>
      </w:r>
      <w:r w:rsidR="008F54AE">
        <w:rPr>
          <w:rFonts w:cs="Arial"/>
          <w:i/>
          <w:sz w:val="20"/>
          <w:u w:val="single"/>
        </w:rPr>
        <w:t>P</w:t>
      </w:r>
      <w:r w:rsidRPr="00834ABA">
        <w:rPr>
          <w:rFonts w:cs="Arial"/>
          <w:i/>
          <w:sz w:val="20"/>
          <w:u w:val="single"/>
        </w:rPr>
        <w:t>redračun«- (OBR-3a</w:t>
      </w:r>
      <w:r>
        <w:rPr>
          <w:rFonts w:cs="Arial"/>
          <w:sz w:val="20"/>
        </w:rPr>
        <w:t>)</w:t>
      </w:r>
      <w:r w:rsidRPr="00A870D3">
        <w:rPr>
          <w:rFonts w:cs="Arial"/>
          <w:sz w:val="20"/>
          <w:szCs w:val="20"/>
        </w:rPr>
        <w:t xml:space="preserve">; dodatni opisi </w:t>
      </w:r>
      <w:r>
        <w:rPr>
          <w:rFonts w:cs="Arial"/>
          <w:sz w:val="20"/>
          <w:szCs w:val="20"/>
        </w:rPr>
        <w:t xml:space="preserve">pa </w:t>
      </w:r>
      <w:r w:rsidRPr="00A870D3">
        <w:rPr>
          <w:rFonts w:cs="Arial"/>
          <w:sz w:val="20"/>
          <w:szCs w:val="20"/>
        </w:rPr>
        <w:t xml:space="preserve">v poglavju  III. </w:t>
      </w:r>
      <w:r w:rsidR="00583FA5">
        <w:rPr>
          <w:rFonts w:cs="Arial"/>
          <w:sz w:val="20"/>
          <w:szCs w:val="20"/>
        </w:rPr>
        <w:t xml:space="preserve">TEHNIČNE SPECIFIKACIJE </w:t>
      </w:r>
      <w:r w:rsidRPr="00A870D3">
        <w:rPr>
          <w:rFonts w:cs="Arial"/>
          <w:sz w:val="20"/>
          <w:szCs w:val="20"/>
        </w:rPr>
        <w:t>PREDMET</w:t>
      </w:r>
      <w:r w:rsidR="00583FA5">
        <w:rPr>
          <w:rFonts w:cs="Arial"/>
          <w:sz w:val="20"/>
          <w:szCs w:val="20"/>
        </w:rPr>
        <w:t>A</w:t>
      </w:r>
      <w:r w:rsidRPr="00A870D3">
        <w:rPr>
          <w:rFonts w:cs="Arial"/>
          <w:sz w:val="20"/>
          <w:szCs w:val="20"/>
        </w:rPr>
        <w:t xml:space="preserve"> JAVNEGA NAROČILA.</w:t>
      </w:r>
      <w:r>
        <w:rPr>
          <w:rFonts w:cs="Arial"/>
          <w:sz w:val="20"/>
          <w:szCs w:val="20"/>
        </w:rPr>
        <w:t xml:space="preserve"> </w:t>
      </w:r>
      <w:r w:rsidRPr="00CC24C3">
        <w:rPr>
          <w:rFonts w:cs="Arial"/>
          <w:sz w:val="20"/>
          <w:szCs w:val="20"/>
        </w:rPr>
        <w:t xml:space="preserve"> </w:t>
      </w:r>
    </w:p>
    <w:p w:rsidR="004D040B" w:rsidRPr="000002E8" w:rsidRDefault="004D040B" w:rsidP="004D040B">
      <w:pPr>
        <w:autoSpaceDE w:val="0"/>
        <w:autoSpaceDN w:val="0"/>
        <w:adjustRightInd w:val="0"/>
        <w:jc w:val="both"/>
        <w:rPr>
          <w:rFonts w:cs="Arial"/>
          <w:sz w:val="20"/>
          <w:szCs w:val="20"/>
        </w:rPr>
      </w:pPr>
      <w:r w:rsidRPr="000002E8">
        <w:rPr>
          <w:rFonts w:cs="Arial"/>
          <w:sz w:val="20"/>
          <w:szCs w:val="20"/>
        </w:rPr>
        <w:t>Predvidene potrebe po artiklih, ki so predme</w:t>
      </w:r>
      <w:r>
        <w:rPr>
          <w:rFonts w:cs="Arial"/>
          <w:sz w:val="20"/>
          <w:szCs w:val="20"/>
        </w:rPr>
        <w:t>t tega naročila, so okvirne za</w:t>
      </w:r>
      <w:r w:rsidRPr="000002E8">
        <w:rPr>
          <w:rFonts w:cs="Arial"/>
          <w:sz w:val="20"/>
          <w:szCs w:val="20"/>
        </w:rPr>
        <w:t xml:space="preserv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C41835">
        <w:rPr>
          <w:rFonts w:cs="Arial"/>
          <w:sz w:val="20"/>
          <w:szCs w:val="20"/>
        </w:rPr>
        <w:t>3</w:t>
      </w:r>
      <w:r w:rsidRPr="002471BF">
        <w:rPr>
          <w:rFonts w:cs="Arial"/>
          <w:sz w:val="20"/>
          <w:szCs w:val="20"/>
        </w:rPr>
        <w:t xml:space="preserve"> (</w:t>
      </w:r>
      <w:r w:rsidR="00C41835">
        <w:rPr>
          <w:rFonts w:cs="Arial"/>
          <w:sz w:val="20"/>
          <w:szCs w:val="20"/>
        </w:rPr>
        <w:t>tre</w:t>
      </w:r>
      <w:r>
        <w:rPr>
          <w:rFonts w:cs="Arial"/>
          <w:sz w:val="20"/>
          <w:szCs w:val="20"/>
        </w:rPr>
        <w:t>h</w:t>
      </w:r>
      <w:r w:rsidR="00DF29EB">
        <w:rPr>
          <w:rFonts w:cs="Arial"/>
          <w:sz w:val="20"/>
          <w:szCs w:val="20"/>
        </w:rPr>
        <w:t>) let, predvidoma od 1</w:t>
      </w:r>
      <w:r w:rsidR="00C41835">
        <w:rPr>
          <w:rFonts w:cs="Arial"/>
          <w:sz w:val="20"/>
          <w:szCs w:val="20"/>
        </w:rPr>
        <w:t>0</w:t>
      </w:r>
      <w:r w:rsidR="00DF29EB">
        <w:rPr>
          <w:rFonts w:cs="Arial"/>
          <w:sz w:val="20"/>
          <w:szCs w:val="20"/>
        </w:rPr>
        <w:t>.</w:t>
      </w:r>
      <w:r w:rsidR="008D22BF">
        <w:rPr>
          <w:rFonts w:cs="Arial"/>
          <w:sz w:val="20"/>
          <w:szCs w:val="20"/>
        </w:rPr>
        <w:t>01</w:t>
      </w:r>
      <w:r w:rsidR="003A020B">
        <w:rPr>
          <w:rFonts w:cs="Arial"/>
          <w:sz w:val="20"/>
          <w:szCs w:val="20"/>
        </w:rPr>
        <w:t>.202</w:t>
      </w:r>
      <w:r w:rsidR="00C41835">
        <w:rPr>
          <w:rFonts w:cs="Arial"/>
          <w:sz w:val="20"/>
          <w:szCs w:val="20"/>
        </w:rPr>
        <w:t>6</w:t>
      </w:r>
      <w:r w:rsidR="003A020B">
        <w:rPr>
          <w:rFonts w:cs="Arial"/>
          <w:sz w:val="20"/>
          <w:szCs w:val="20"/>
        </w:rPr>
        <w:t xml:space="preserve"> dalje.</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 xml:space="preserve">Naročnik si </w:t>
      </w:r>
      <w:r w:rsidR="00972175">
        <w:rPr>
          <w:rFonts w:cs="Arial"/>
          <w:sz w:val="20"/>
          <w:szCs w:val="20"/>
        </w:rPr>
        <w:t xml:space="preserve">po treh letih </w:t>
      </w:r>
      <w:r w:rsidRPr="00BF5BAA">
        <w:rPr>
          <w:rFonts w:cs="Arial"/>
          <w:sz w:val="20"/>
          <w:szCs w:val="20"/>
        </w:rPr>
        <w:t>pridržuje opcijo podaljšanja pog</w:t>
      </w:r>
      <w:r w:rsidR="00673C7E">
        <w:rPr>
          <w:rFonts w:cs="Arial"/>
          <w:sz w:val="20"/>
          <w:szCs w:val="20"/>
        </w:rPr>
        <w:t xml:space="preserve">odb z izbranimi </w:t>
      </w:r>
      <w:r w:rsidR="00F874DF">
        <w:rPr>
          <w:rFonts w:cs="Arial"/>
          <w:sz w:val="20"/>
          <w:szCs w:val="20"/>
        </w:rPr>
        <w:t>ponudniki</w:t>
      </w:r>
      <w:r w:rsidR="00673C7E">
        <w:rPr>
          <w:rFonts w:cs="Arial"/>
          <w:sz w:val="20"/>
          <w:szCs w:val="20"/>
        </w:rPr>
        <w:t xml:space="preserve"> za </w:t>
      </w:r>
      <w:r w:rsidR="008F54AE">
        <w:rPr>
          <w:rFonts w:cs="Arial"/>
          <w:sz w:val="20"/>
          <w:szCs w:val="20"/>
        </w:rPr>
        <w:t xml:space="preserve">naslednje leto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proofErr w:type="spellStart"/>
      <w:r w:rsidRPr="00F52292">
        <w:rPr>
          <w:rFonts w:cs="Arial"/>
          <w:sz w:val="20"/>
        </w:rPr>
        <w:t>Kontaktn</w:t>
      </w:r>
      <w:r w:rsidR="00577F94">
        <w:rPr>
          <w:rFonts w:cs="Arial"/>
          <w:sz w:val="20"/>
        </w:rPr>
        <w:t>i</w:t>
      </w:r>
      <w:proofErr w:type="spellEnd"/>
      <w:r w:rsidRPr="00F52292">
        <w:rPr>
          <w:rFonts w:cs="Arial"/>
          <w:sz w:val="20"/>
        </w:rPr>
        <w:t xml:space="preserve"> </w:t>
      </w:r>
      <w:proofErr w:type="spellStart"/>
      <w:r w:rsidRPr="00F52292">
        <w:rPr>
          <w:rFonts w:cs="Arial"/>
          <w:sz w:val="20"/>
        </w:rPr>
        <w:t>oseb</w:t>
      </w:r>
      <w:r w:rsidR="00577F94">
        <w:rPr>
          <w:rFonts w:cs="Arial"/>
          <w:sz w:val="20"/>
        </w:rPr>
        <w:t>i</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proofErr w:type="gramStart"/>
      <w:r w:rsidR="00577F94">
        <w:rPr>
          <w:rFonts w:cs="Arial"/>
          <w:sz w:val="20"/>
        </w:rPr>
        <w:t>sta</w:t>
      </w:r>
      <w:proofErr w:type="spellEnd"/>
      <w:r w:rsidRPr="00F52292">
        <w:rPr>
          <w:rFonts w:cs="Arial"/>
          <w:sz w:val="20"/>
        </w:rPr>
        <w:t xml:space="preserve">  Mateja</w:t>
      </w:r>
      <w:proofErr w:type="gramEnd"/>
      <w:r w:rsidRPr="00F52292">
        <w:rPr>
          <w:rFonts w:cs="Arial"/>
          <w:sz w:val="20"/>
        </w:rPr>
        <w:t xml:space="preserve"> Gornik, </w:t>
      </w:r>
      <w:proofErr w:type="spellStart"/>
      <w:r w:rsidRPr="00F52292">
        <w:rPr>
          <w:rFonts w:cs="Arial"/>
          <w:sz w:val="20"/>
        </w:rPr>
        <w:t>univ.dipl.ekon</w:t>
      </w:r>
      <w:proofErr w:type="spellEnd"/>
      <w:r w:rsidRPr="00F52292">
        <w:rPr>
          <w:rFonts w:cs="Arial"/>
          <w:sz w:val="20"/>
        </w:rPr>
        <w:t xml:space="preserve">., </w:t>
      </w:r>
      <w:proofErr w:type="spellStart"/>
      <w:r w:rsidRPr="00F52292">
        <w:rPr>
          <w:rFonts w:cs="Arial"/>
          <w:sz w:val="20"/>
        </w:rPr>
        <w:t>telefon</w:t>
      </w:r>
      <w:proofErr w:type="spellEnd"/>
      <w:r w:rsidRPr="00F52292">
        <w:rPr>
          <w:rFonts w:cs="Arial"/>
          <w:sz w:val="20"/>
        </w:rPr>
        <w:t xml:space="preserve"> : 02 88 23 425;   fax  : </w:t>
      </w:r>
    </w:p>
    <w:p w:rsidR="00623401" w:rsidRPr="00F52292" w:rsidRDefault="00623401" w:rsidP="00577F94">
      <w:pPr>
        <w:pStyle w:val="BodyText22"/>
        <w:ind w:left="0"/>
        <w:jc w:val="left"/>
        <w:rPr>
          <w:rFonts w:cs="Arial"/>
          <w:sz w:val="20"/>
        </w:rPr>
      </w:pPr>
      <w:r w:rsidRPr="00F52292">
        <w:rPr>
          <w:rFonts w:cs="Arial"/>
          <w:sz w:val="20"/>
        </w:rPr>
        <w:t>2 88 23 411 in  E-</w:t>
      </w:r>
      <w:proofErr w:type="spellStart"/>
      <w:r w:rsidRPr="00F52292">
        <w:rPr>
          <w:rFonts w:cs="Arial"/>
          <w:sz w:val="20"/>
        </w:rPr>
        <w:t>pošta</w:t>
      </w:r>
      <w:proofErr w:type="spellEnd"/>
      <w:r w:rsidRPr="00F52292">
        <w:rPr>
          <w:rFonts w:cs="Arial"/>
          <w:sz w:val="20"/>
        </w:rPr>
        <w:t xml:space="preserve"> : </w:t>
      </w:r>
      <w:hyperlink r:id="rId16" w:history="1">
        <w:r w:rsidRPr="00F52292">
          <w:rPr>
            <w:rFonts w:cs="Arial"/>
            <w:sz w:val="20"/>
          </w:rPr>
          <w:t>mateja.gornik@sb-sg.si</w:t>
        </w:r>
      </w:hyperlink>
      <w:r w:rsidR="00577F94">
        <w:rPr>
          <w:rFonts w:cs="Arial"/>
          <w:sz w:val="20"/>
        </w:rPr>
        <w:t xml:space="preserve"> in Sara Jelenko </w:t>
      </w:r>
      <w:proofErr w:type="spellStart"/>
      <w:r w:rsidR="00577F94">
        <w:rPr>
          <w:rFonts w:cs="Arial"/>
          <w:sz w:val="20"/>
        </w:rPr>
        <w:t>Tovšak</w:t>
      </w:r>
      <w:proofErr w:type="spellEnd"/>
      <w:r w:rsidR="00577F94">
        <w:rPr>
          <w:rFonts w:cs="Arial"/>
          <w:sz w:val="20"/>
        </w:rPr>
        <w:t xml:space="preserve">, </w:t>
      </w:r>
      <w:proofErr w:type="spellStart"/>
      <w:r w:rsidR="00577F94">
        <w:rPr>
          <w:rFonts w:cs="Arial"/>
          <w:sz w:val="20"/>
        </w:rPr>
        <w:t>mag.upr.ved</w:t>
      </w:r>
      <w:proofErr w:type="spellEnd"/>
      <w:r w:rsidR="00577F94">
        <w:rPr>
          <w:rFonts w:cs="Arial"/>
          <w:sz w:val="20"/>
        </w:rPr>
        <w:t xml:space="preserve">, </w:t>
      </w:r>
      <w:proofErr w:type="spellStart"/>
      <w:r w:rsidR="00577F94" w:rsidRPr="00F52292">
        <w:rPr>
          <w:rFonts w:cs="Arial"/>
          <w:sz w:val="20"/>
        </w:rPr>
        <w:t>telefon</w:t>
      </w:r>
      <w:proofErr w:type="spellEnd"/>
      <w:r w:rsidR="00577F94" w:rsidRPr="00F52292">
        <w:rPr>
          <w:rFonts w:cs="Arial"/>
          <w:sz w:val="20"/>
        </w:rPr>
        <w:t xml:space="preserve"> : 02 88 23 </w:t>
      </w:r>
      <w:r w:rsidR="001762E3">
        <w:rPr>
          <w:rFonts w:cs="Arial"/>
          <w:sz w:val="20"/>
        </w:rPr>
        <w:t>522</w:t>
      </w:r>
      <w:r w:rsidR="00577F94" w:rsidRPr="00F52292">
        <w:rPr>
          <w:rFonts w:cs="Arial"/>
          <w:sz w:val="20"/>
        </w:rPr>
        <w:t xml:space="preserve">;   fax  : </w:t>
      </w:r>
      <w:r w:rsidR="00577F94">
        <w:rPr>
          <w:rFonts w:cs="Arial"/>
          <w:sz w:val="20"/>
        </w:rPr>
        <w:t>0</w:t>
      </w:r>
      <w:r w:rsidR="00577F94" w:rsidRPr="00F52292">
        <w:rPr>
          <w:rFonts w:cs="Arial"/>
          <w:sz w:val="20"/>
        </w:rPr>
        <w:t>2 88 23 411 in  E-</w:t>
      </w:r>
      <w:proofErr w:type="spellStart"/>
      <w:r w:rsidR="00577F94" w:rsidRPr="00F52292">
        <w:rPr>
          <w:rFonts w:cs="Arial"/>
          <w:sz w:val="20"/>
        </w:rPr>
        <w:t>pošta</w:t>
      </w:r>
      <w:proofErr w:type="spellEnd"/>
      <w:r w:rsidR="00577F94" w:rsidRPr="00F52292">
        <w:rPr>
          <w:rFonts w:cs="Arial"/>
          <w:sz w:val="20"/>
        </w:rPr>
        <w:t xml:space="preserve"> : </w:t>
      </w:r>
      <w:hyperlink r:id="rId17" w:history="1">
        <w:r w:rsidR="00577F94" w:rsidRPr="00E63A95">
          <w:rPr>
            <w:rStyle w:val="Hiperpovezava"/>
            <w:rFonts w:cs="Arial"/>
            <w:sz w:val="20"/>
          </w:rPr>
          <w:t>sara.jelenko@sb-sg.si</w:t>
        </w:r>
      </w:hyperlink>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roofErr w:type="spellStart"/>
      <w:r w:rsidRPr="00F52292">
        <w:rPr>
          <w:rFonts w:cs="Arial"/>
          <w:sz w:val="20"/>
        </w:rPr>
        <w:t>Direktor</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9F0850">
        <w:rPr>
          <w:rFonts w:cs="Arial"/>
          <w:sz w:val="20"/>
        </w:rPr>
        <w:t>Vladimir Topler</w:t>
      </w:r>
      <w:r w:rsidRPr="00F52292">
        <w:rPr>
          <w:rFonts w:cs="Arial"/>
          <w:sz w:val="20"/>
        </w:rPr>
        <w:t>,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sidR="002A3E54">
        <w:rPr>
          <w:rFonts w:cs="Arial"/>
          <w:sz w:val="20"/>
        </w:rPr>
        <w:t>N</w:t>
      </w:r>
      <w:r w:rsidR="00623401" w:rsidRPr="00F52292">
        <w:rPr>
          <w:rFonts w:cs="Arial"/>
          <w:sz w:val="20"/>
        </w:rPr>
        <w:t>avodil</w:t>
      </w:r>
      <w:proofErr w:type="spellEnd"/>
      <w:r w:rsidR="00623401" w:rsidRPr="00F52292">
        <w:rPr>
          <w:rFonts w:cs="Arial"/>
          <w:sz w:val="20"/>
        </w:rPr>
        <w:t>.</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za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0850" w:rsidP="00C00A4D">
      <w:pPr>
        <w:pStyle w:val="Odstavekseznama"/>
        <w:numPr>
          <w:ilvl w:val="0"/>
          <w:numId w:val="47"/>
        </w:numPr>
        <w:jc w:val="both"/>
        <w:rPr>
          <w:rFonts w:cs="Arial"/>
          <w:sz w:val="20"/>
          <w:szCs w:val="20"/>
        </w:rPr>
      </w:pPr>
      <w:r>
        <w:rPr>
          <w:rFonts w:cs="Arial"/>
          <w:sz w:val="20"/>
          <w:szCs w:val="20"/>
        </w:rPr>
        <w:t xml:space="preserve">na </w:t>
      </w:r>
      <w:r w:rsidR="009F16C3" w:rsidRPr="003866DF">
        <w:rPr>
          <w:rFonts w:cs="Arial"/>
          <w:sz w:val="20"/>
          <w:szCs w:val="20"/>
        </w:rPr>
        <w:t>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C00A4D">
      <w:pPr>
        <w:numPr>
          <w:ilvl w:val="1"/>
          <w:numId w:val="47"/>
        </w:numPr>
        <w:jc w:val="both"/>
        <w:rPr>
          <w:rFonts w:cs="Arial"/>
          <w:sz w:val="20"/>
          <w:szCs w:val="20"/>
        </w:rPr>
      </w:pPr>
      <w:r w:rsidRPr="003866DF">
        <w:rPr>
          <w:rFonts w:cs="Arial"/>
          <w:sz w:val="20"/>
          <w:szCs w:val="20"/>
        </w:rPr>
        <w:t xml:space="preserve">ima </w:t>
      </w:r>
      <w:r w:rsidR="009F0850">
        <w:rPr>
          <w:rFonts w:cs="Arial"/>
          <w:sz w:val="20"/>
          <w:szCs w:val="20"/>
        </w:rPr>
        <w:t>na</w:t>
      </w:r>
      <w:r w:rsidRPr="003866DF">
        <w:rPr>
          <w:rFonts w:cs="Arial"/>
          <w:sz w:val="20"/>
          <w:szCs w:val="20"/>
        </w:rPr>
        <w:t xml:space="preserve"> rok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C00A4D">
      <w:pPr>
        <w:numPr>
          <w:ilvl w:val="1"/>
          <w:numId w:val="47"/>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9F16C3" w:rsidRPr="003866DF" w:rsidRDefault="009F16C3" w:rsidP="00C00A4D">
      <w:pPr>
        <w:numPr>
          <w:ilvl w:val="1"/>
          <w:numId w:val="47"/>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C00A4D">
      <w:pPr>
        <w:numPr>
          <w:ilvl w:val="1"/>
          <w:numId w:val="47"/>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C00A4D">
      <w:pPr>
        <w:numPr>
          <w:ilvl w:val="1"/>
          <w:numId w:val="47"/>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C00A4D">
      <w:pPr>
        <w:numPr>
          <w:ilvl w:val="1"/>
          <w:numId w:val="47"/>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za </w:t>
      </w:r>
      <w:proofErr w:type="spellStart"/>
      <w:r w:rsidRPr="003866DF">
        <w:rPr>
          <w:rFonts w:cs="Arial"/>
          <w:b/>
          <w:bCs/>
          <w:sz w:val="20"/>
        </w:rPr>
        <w:t>izključitev</w:t>
      </w:r>
      <w:proofErr w:type="spellEnd"/>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lastRenderedPageBreak/>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9F16C3" w:rsidRPr="003866DF" w:rsidRDefault="009F16C3" w:rsidP="009F16C3">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9F16C3" w:rsidRPr="003866DF" w:rsidRDefault="009F16C3" w:rsidP="009F16C3">
      <w:pPr>
        <w:autoSpaceDE w:val="0"/>
        <w:autoSpaceDN w:val="0"/>
        <w:adjustRightInd w:val="0"/>
        <w:jc w:val="both"/>
        <w:rPr>
          <w:rFonts w:cs="Arial"/>
          <w:b/>
          <w:sz w:val="20"/>
          <w:szCs w:val="20"/>
        </w:rPr>
      </w:pPr>
      <w:r w:rsidRPr="003866DF">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9F16C3" w:rsidRPr="003866DF" w:rsidRDefault="009F16C3" w:rsidP="009F16C3">
      <w:pPr>
        <w:autoSpaceDE w:val="0"/>
        <w:autoSpaceDN w:val="0"/>
        <w:adjustRightInd w:val="0"/>
        <w:rPr>
          <w:rFonts w:cs="Arial"/>
          <w:sz w:val="20"/>
          <w:szCs w:val="20"/>
        </w:rPr>
      </w:pPr>
      <w:r w:rsidRPr="003866DF">
        <w:rPr>
          <w:rFonts w:cs="Arial"/>
          <w:sz w:val="20"/>
          <w:szCs w:val="20"/>
        </w:rPr>
        <w:t xml:space="preserve">DOKAZILO: izpolnjen obrazec </w:t>
      </w:r>
      <w:r w:rsidRPr="003866DF">
        <w:rPr>
          <w:rFonts w:cs="Arial"/>
          <w:b/>
          <w:bCs/>
          <w:sz w:val="20"/>
          <w:szCs w:val="20"/>
        </w:rPr>
        <w:t>»ESPD« in</w:t>
      </w:r>
    </w:p>
    <w:p w:rsidR="009F16C3" w:rsidRPr="003866DF" w:rsidRDefault="009F16C3" w:rsidP="009F16C3">
      <w:pPr>
        <w:autoSpaceDE w:val="0"/>
        <w:autoSpaceDN w:val="0"/>
        <w:adjustRightInd w:val="0"/>
        <w:jc w:val="both"/>
        <w:rPr>
          <w:rFonts w:cs="Arial"/>
          <w:b/>
          <w:color w:val="1F497D"/>
          <w:sz w:val="20"/>
          <w:szCs w:val="20"/>
        </w:rPr>
      </w:pPr>
      <w:r w:rsidRPr="003866DF">
        <w:rPr>
          <w:rFonts w:cs="Arial"/>
          <w:sz w:val="20"/>
          <w:szCs w:val="20"/>
        </w:rPr>
        <w:t xml:space="preserve">izpolnjen obrazec </w:t>
      </w:r>
      <w:r w:rsidRPr="003866DF">
        <w:rPr>
          <w:rFonts w:cs="Arial"/>
          <w:b/>
          <w:bCs/>
          <w:sz w:val="20"/>
          <w:szCs w:val="20"/>
        </w:rPr>
        <w:t xml:space="preserve">»ESPD« </w:t>
      </w:r>
      <w:r w:rsidRPr="003866DF">
        <w:rPr>
          <w:rFonts w:cs="Arial"/>
          <w:sz w:val="20"/>
          <w:szCs w:val="20"/>
        </w:rPr>
        <w:t>za podizvajalca</w:t>
      </w:r>
      <w:r w:rsidRPr="003866DF">
        <w:rPr>
          <w:rFonts w:cs="Arial"/>
          <w:b/>
          <w:bCs/>
          <w:sz w:val="20"/>
          <w:szCs w:val="20"/>
        </w:rPr>
        <w:t xml:space="preserve">, </w:t>
      </w:r>
      <w:r w:rsidRPr="003866DF">
        <w:rPr>
          <w:rFonts w:cs="Arial"/>
          <w:sz w:val="20"/>
          <w:szCs w:val="20"/>
        </w:rPr>
        <w:t xml:space="preserve">v kolikor ponudnik v ponudbi nastopa s podizvajalcem in bo podizvajalec nastopal kot dobavitelj posameznega sklopa predmetnih artiklov. </w:t>
      </w:r>
    </w:p>
    <w:p w:rsidR="009F16C3" w:rsidRPr="003866DF" w:rsidRDefault="009F16C3" w:rsidP="009F16C3">
      <w:pPr>
        <w:jc w:val="both"/>
        <w:rPr>
          <w:rFonts w:cs="Arial"/>
          <w:color w:val="000000" w:themeColor="text1"/>
          <w:sz w:val="20"/>
          <w:szCs w:val="20"/>
        </w:rPr>
      </w:pPr>
    </w:p>
    <w:p w:rsidR="009F16C3" w:rsidRPr="003866DF" w:rsidRDefault="009F16C3" w:rsidP="009F16C3">
      <w:pPr>
        <w:jc w:val="both"/>
        <w:rPr>
          <w:rFonts w:cs="Arial"/>
          <w:sz w:val="20"/>
          <w:szCs w:val="20"/>
          <w:u w:val="single"/>
        </w:rPr>
      </w:pPr>
      <w:r w:rsidRPr="003866DF">
        <w:rPr>
          <w:rFonts w:cs="Arial"/>
          <w:color w:val="000000" w:themeColor="text1"/>
          <w:sz w:val="20"/>
          <w:szCs w:val="20"/>
          <w:u w:val="single"/>
        </w:rPr>
        <w:t>2</w:t>
      </w:r>
      <w:r w:rsidRPr="003866DF">
        <w:rPr>
          <w:rFonts w:cs="Arial"/>
          <w:sz w:val="20"/>
          <w:szCs w:val="20"/>
          <w:u w:val="single"/>
        </w:rPr>
        <w:t>. Ponudnik zagotavlja plačilni rok:</w:t>
      </w:r>
    </w:p>
    <w:p w:rsidR="009F16C3" w:rsidRPr="003866DF" w:rsidRDefault="009F16C3" w:rsidP="009F16C3">
      <w:pPr>
        <w:jc w:val="both"/>
        <w:rPr>
          <w:rFonts w:cs="Arial"/>
          <w:bCs/>
          <w:sz w:val="20"/>
          <w:szCs w:val="20"/>
        </w:rPr>
      </w:pPr>
      <w:r w:rsidRPr="003866DF">
        <w:rPr>
          <w:rFonts w:cs="Arial"/>
          <w:sz w:val="20"/>
          <w:szCs w:val="20"/>
        </w:rPr>
        <w:t xml:space="preserve">- v </w:t>
      </w:r>
      <w:r w:rsidR="009F0850">
        <w:rPr>
          <w:rFonts w:cs="Arial"/>
          <w:sz w:val="20"/>
          <w:szCs w:val="20"/>
        </w:rPr>
        <w:t>3</w:t>
      </w:r>
      <w:r w:rsidRPr="003866DF">
        <w:rPr>
          <w:rFonts w:cs="Arial"/>
          <w:sz w:val="20"/>
          <w:szCs w:val="20"/>
        </w:rPr>
        <w:t xml:space="preserve">0. dneh </w:t>
      </w:r>
      <w:r w:rsidRPr="003866DF">
        <w:rPr>
          <w:rFonts w:cs="Arial"/>
          <w:bCs/>
          <w:sz w:val="20"/>
          <w:szCs w:val="20"/>
        </w:rPr>
        <w:t>za preteklo mesečno obračunsko obdobje, za izvedene storitve izvede v preteklem mesecu.</w:t>
      </w:r>
    </w:p>
    <w:p w:rsidR="009F16C3" w:rsidRPr="003866DF" w:rsidRDefault="009F16C3" w:rsidP="009F16C3">
      <w:pPr>
        <w:rPr>
          <w:rFonts w:cs="Arial"/>
          <w:i/>
          <w:sz w:val="20"/>
          <w:szCs w:val="20"/>
        </w:rPr>
      </w:pPr>
      <w:r w:rsidRPr="003866DF">
        <w:rPr>
          <w:rFonts w:cs="Arial"/>
          <w:i/>
          <w:sz w:val="20"/>
          <w:szCs w:val="20"/>
        </w:rPr>
        <w:t>Opomba: Ne glede na zgornje določilo se pogodbeni plačilni rok po potrebi uskladi ob vsaki spremembi interventne zakonodaje, ki vpliva na preprečevanje zamud pri plačilih.</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pStyle w:val="Telobesedila22"/>
        <w:ind w:left="0"/>
        <w:rPr>
          <w:rFonts w:cs="Arial"/>
          <w:b/>
          <w:bCs/>
          <w:sz w:val="20"/>
          <w:lang w:val="sl-SI"/>
        </w:rPr>
      </w:pPr>
    </w:p>
    <w:p w:rsidR="009F16C3" w:rsidRPr="003866DF" w:rsidRDefault="009F16C3" w:rsidP="009F16C3">
      <w:pPr>
        <w:pStyle w:val="Naslov2"/>
        <w:jc w:val="left"/>
        <w:rPr>
          <w:rFonts w:ascii="Arial" w:hAnsi="Arial" w:cs="Arial"/>
          <w:color w:val="000000" w:themeColor="text1"/>
          <w:sz w:val="20"/>
          <w:szCs w:val="20"/>
        </w:rPr>
      </w:pPr>
      <w:r>
        <w:rPr>
          <w:rFonts w:ascii="Arial" w:hAnsi="Arial" w:cs="Arial"/>
          <w:color w:val="000000" w:themeColor="text1"/>
          <w:sz w:val="20"/>
          <w:szCs w:val="20"/>
        </w:rPr>
        <w:t xml:space="preserve">B. </w:t>
      </w:r>
      <w:r w:rsidRPr="003866DF">
        <w:rPr>
          <w:rFonts w:ascii="Arial" w:hAnsi="Arial" w:cs="Arial"/>
          <w:color w:val="000000" w:themeColor="text1"/>
          <w:sz w:val="20"/>
          <w:szCs w:val="20"/>
        </w:rPr>
        <w:t xml:space="preserve">Ekonomski in finančni položaj </w:t>
      </w:r>
    </w:p>
    <w:p w:rsidR="009F16C3" w:rsidRPr="003866DF" w:rsidRDefault="009F16C3" w:rsidP="009F16C3">
      <w:pPr>
        <w:pStyle w:val="Telobesedila22"/>
        <w:ind w:left="0"/>
        <w:rPr>
          <w:rFonts w:cs="Arial"/>
          <w:sz w:val="20"/>
          <w:lang w:val="sl-SI"/>
        </w:rPr>
      </w:pPr>
      <w:r w:rsidRPr="003866DF">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9F16C3" w:rsidRPr="003866DF" w:rsidRDefault="009F16C3" w:rsidP="009F16C3">
      <w:pPr>
        <w:pStyle w:val="Telobesedila22"/>
        <w:ind w:left="0"/>
        <w:rPr>
          <w:rFonts w:cs="Arial"/>
          <w:sz w:val="20"/>
        </w:rPr>
      </w:pPr>
      <w:r w:rsidRPr="003866DF">
        <w:rPr>
          <w:rFonts w:cs="Arial"/>
          <w:sz w:val="20"/>
        </w:rPr>
        <w:t xml:space="preserve">DOKAZILO: </w:t>
      </w:r>
      <w:proofErr w:type="spellStart"/>
      <w:r w:rsidRPr="003866DF">
        <w:rPr>
          <w:rFonts w:cs="Arial"/>
          <w:sz w:val="20"/>
        </w:rPr>
        <w:t>izpolnjen</w:t>
      </w:r>
      <w:proofErr w:type="spellEnd"/>
      <w:r w:rsidRPr="003866DF">
        <w:rPr>
          <w:rFonts w:cs="Arial"/>
          <w:sz w:val="20"/>
        </w:rPr>
        <w:t xml:space="preserve"> </w:t>
      </w:r>
      <w:proofErr w:type="spellStart"/>
      <w:r w:rsidRPr="003866DF">
        <w:rPr>
          <w:rFonts w:cs="Arial"/>
          <w:b/>
          <w:bCs/>
          <w:sz w:val="20"/>
        </w:rPr>
        <w:t>obrazec</w:t>
      </w:r>
      <w:proofErr w:type="spellEnd"/>
      <w:r w:rsidRPr="003866DF">
        <w:rPr>
          <w:rFonts w:cs="Arial"/>
          <w:b/>
          <w:bCs/>
          <w:sz w:val="20"/>
        </w:rPr>
        <w:t xml:space="preserve"> »ESPD</w:t>
      </w:r>
      <w:proofErr w:type="gramStart"/>
      <w:r w:rsidRPr="003866DF">
        <w:rPr>
          <w:rFonts w:cs="Arial"/>
          <w:b/>
          <w:bCs/>
          <w:sz w:val="20"/>
        </w:rPr>
        <w:t xml:space="preserve">« </w:t>
      </w:r>
      <w:r w:rsidRPr="003866DF">
        <w:rPr>
          <w:rFonts w:cs="Arial"/>
          <w:sz w:val="20"/>
        </w:rPr>
        <w:t>.</w:t>
      </w:r>
      <w:proofErr w:type="gramEnd"/>
    </w:p>
    <w:p w:rsidR="00DB2E75" w:rsidRPr="00F52292" w:rsidRDefault="00DB2E7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ponudnik zagotavlja sklenitev ko</w:t>
      </w:r>
      <w:r>
        <w:rPr>
          <w:rFonts w:cs="Arial"/>
          <w:sz w:val="20"/>
          <w:lang w:val="sl-SI"/>
        </w:rPr>
        <w:t>mis</w:t>
      </w:r>
      <w:r w:rsidRPr="00017832">
        <w:rPr>
          <w:rFonts w:cs="Arial"/>
          <w:sz w:val="20"/>
          <w:lang w:val="sl-SI"/>
        </w:rPr>
        <w:t>ijske pogodbe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tehnično dokumentacijo mora ponudnik priložiti za vso blago, ki ga ponuja. Če se posamezni tehnični list nanaša na več različnih artiklov/sklopov, mora ponudnik na tem tehničnem listu navesti vse artikle/sklope, z nazivom in oznakami  (v ločeni e-mapi).</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odjavljeno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031506">
        <w:rPr>
          <w:rFonts w:cs="Arial"/>
          <w:sz w:val="20"/>
          <w:lang w:val="sl-SI"/>
        </w:rPr>
        <w:t xml:space="preserve">/odjave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CF1277" w:rsidRPr="00404ED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da bo predložil na podlagi zahteve naročnika vzorce</w:t>
      </w:r>
      <w:r w:rsidRPr="00946B70">
        <w:rPr>
          <w:rFonts w:cs="Arial"/>
          <w:b/>
          <w:sz w:val="20"/>
          <w:lang w:val="sl-SI"/>
        </w:rPr>
        <w:t>*</w:t>
      </w:r>
      <w:r w:rsidRPr="00946B70">
        <w:rPr>
          <w:rFonts w:cs="Arial"/>
          <w:sz w:val="20"/>
          <w:lang w:val="sl-SI"/>
        </w:rPr>
        <w:t xml:space="preserve"> blaga brezplačno v</w:t>
      </w:r>
      <w:r w:rsidRPr="00F81A2C">
        <w:rPr>
          <w:rFonts w:cs="Arial"/>
          <w:sz w:val="20"/>
          <w:lang w:val="sl-SI"/>
        </w:rPr>
        <w:t xml:space="preserve"> zahtevanem roku in v ustrezni količini, ki je primerna za testiranje, po dogovoru z naročnikom</w:t>
      </w:r>
      <w:r>
        <w:rPr>
          <w:rFonts w:cs="Arial"/>
          <w:sz w:val="20"/>
          <w:lang w:val="sl-SI"/>
        </w:rPr>
        <w:t xml:space="preserve">. </w:t>
      </w:r>
    </w:p>
    <w:p w:rsidR="00623401" w:rsidRDefault="00623401" w:rsidP="00623401">
      <w:pPr>
        <w:widowControl w:val="0"/>
        <w:jc w:val="both"/>
        <w:rPr>
          <w:rFonts w:cs="Arial"/>
          <w:sz w:val="20"/>
          <w:szCs w:val="20"/>
        </w:rPr>
      </w:pPr>
    </w:p>
    <w:p w:rsidR="0005383F" w:rsidRDefault="0005383F" w:rsidP="0005383F">
      <w:pPr>
        <w:spacing w:before="225" w:after="225"/>
        <w:jc w:val="both"/>
      </w:pPr>
      <w:r>
        <w:rPr>
          <w:rFonts w:cs="Arial"/>
          <w:b/>
          <w:bCs/>
          <w:color w:val="000000"/>
          <w:sz w:val="18"/>
          <w:szCs w:val="18"/>
        </w:rPr>
        <w:t>Tč. 10. Reference ponudnika – na zahtevo naročnika</w:t>
      </w:r>
    </w:p>
    <w:p w:rsidR="0005383F" w:rsidRDefault="0005383F" w:rsidP="0005383F">
      <w:pPr>
        <w:spacing w:before="225" w:after="225"/>
        <w:jc w:val="both"/>
      </w:pPr>
      <w:r>
        <w:rPr>
          <w:rFonts w:cs="Arial"/>
          <w:color w:val="000000"/>
          <w:sz w:val="18"/>
          <w:szCs w:val="18"/>
        </w:rPr>
        <w:lastRenderedPageBreak/>
        <w:t>Naročnik bo od ponudnikov, v primeru, da se ponujeno blago v Splošni bolnišnici Slovenj Gradec ni uporabljalo oz. vgrajevalo oz. ga naročnik ne pozna, lahko zahteval reference za posamezen sklop, in sicer:</w:t>
      </w:r>
    </w:p>
    <w:p w:rsidR="0005383F" w:rsidRDefault="0005383F" w:rsidP="0005383F">
      <w:pPr>
        <w:spacing w:before="225" w:after="225"/>
        <w:jc w:val="both"/>
      </w:pPr>
      <w:r>
        <w:rPr>
          <w:rFonts w:cs="Arial"/>
          <w:color w:val="000000"/>
          <w:sz w:val="18"/>
          <w:szCs w:val="18"/>
        </w:rPr>
        <w:t>»Da so se ponujeni artikli v zadnjih treh letih (202</w:t>
      </w:r>
      <w:r w:rsidR="00952EEB">
        <w:rPr>
          <w:rFonts w:cs="Arial"/>
          <w:color w:val="000000"/>
          <w:sz w:val="18"/>
          <w:szCs w:val="18"/>
        </w:rPr>
        <w:t>2</w:t>
      </w:r>
      <w:r>
        <w:rPr>
          <w:rFonts w:cs="Arial"/>
          <w:color w:val="000000"/>
          <w:sz w:val="18"/>
          <w:szCs w:val="18"/>
        </w:rPr>
        <w:t xml:space="preserve">  – 202</w:t>
      </w:r>
      <w:r w:rsidR="00952EEB">
        <w:rPr>
          <w:rFonts w:cs="Arial"/>
          <w:color w:val="000000"/>
          <w:sz w:val="18"/>
          <w:szCs w:val="18"/>
        </w:rPr>
        <w:t>4</w:t>
      </w:r>
      <w:r>
        <w:rPr>
          <w:rFonts w:cs="Arial"/>
          <w:color w:val="000000"/>
          <w:sz w:val="18"/>
          <w:szCs w:val="18"/>
        </w:rPr>
        <w:t xml:space="preserve">), vsaj dve leti uporabljali v vsaj treh klinikah v EU,  in so bile le-te s kvaliteto ponujenega blaga zadovoljne.« </w:t>
      </w:r>
    </w:p>
    <w:p w:rsidR="0005383F" w:rsidRDefault="0005383F" w:rsidP="0005383F">
      <w:pPr>
        <w:spacing w:before="225" w:after="225"/>
        <w:jc w:val="both"/>
      </w:pPr>
      <w:r>
        <w:rPr>
          <w:rFonts w:cs="Arial"/>
          <w:color w:val="000000"/>
          <w:sz w:val="18"/>
          <w:szCs w:val="18"/>
        </w:rPr>
        <w:t xml:space="preserve">Ponudnik bo moral zahtevane reference dostaviti v roku 6 dni od poziva naročnika, v nasprotnem primeru se njegova ponudba izloči iz nadaljnje obravnave. Reference bodo morale biti potrjeni s strani ustanove, kjer se je ponujeno blago uporabljalo. </w:t>
      </w:r>
      <w:r w:rsidRPr="00FA4B37">
        <w:rPr>
          <w:rFonts w:cs="Arial"/>
          <w:color w:val="000000"/>
          <w:sz w:val="18"/>
          <w:szCs w:val="18"/>
        </w:rPr>
        <w:t>Upošteva se tudi referenca SB SG.</w:t>
      </w:r>
    </w:p>
    <w:p w:rsidR="0005383F" w:rsidRDefault="0005383F" w:rsidP="0005383F">
      <w:pPr>
        <w:spacing w:before="225" w:after="225"/>
        <w:jc w:val="both"/>
      </w:pPr>
      <w:r>
        <w:rPr>
          <w:rFonts w:cs="Arial"/>
          <w:color w:val="000000"/>
          <w:sz w:val="18"/>
          <w:szCs w:val="18"/>
        </w:rPr>
        <w:t xml:space="preserve">Naročnik v ta namen v razpisni dokumentaciji prilaga </w:t>
      </w:r>
      <w:r>
        <w:rPr>
          <w:rFonts w:cs="Arial"/>
          <w:b/>
          <w:color w:val="000000"/>
          <w:sz w:val="18"/>
          <w:szCs w:val="18"/>
        </w:rPr>
        <w:t xml:space="preserve">OBR - 4.1. </w:t>
      </w:r>
      <w:r w:rsidRPr="003C67B2">
        <w:rPr>
          <w:rFonts w:cs="Arial"/>
          <w:b/>
          <w:color w:val="000000"/>
          <w:sz w:val="18"/>
          <w:szCs w:val="18"/>
        </w:rPr>
        <w:t>Reference ponudnika.</w:t>
      </w:r>
      <w:r>
        <w:rPr>
          <w:rFonts w:cs="Arial"/>
          <w:color w:val="000000"/>
          <w:sz w:val="18"/>
          <w:szCs w:val="18"/>
        </w:rPr>
        <w:t xml:space="preserve"> Znesek posamezne reference, mora biti v višini letne ponujene vrednosti brez DDV za posamezen sklop, razviden iz ponudbe ponudnika (OBR-3). Izpolnjen obrazec bo moral ponudnik dostaviti, v primeru, da ga bo naročnik k temu pozval. Ponudnik lahko dostavi potrdilo oz. referenco tudi na svojem obrazcu, v kolikor obrazec vsebuje vse elemente naročnikovega obrazca.</w:t>
      </w: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E82893">
        <w:rPr>
          <w:rFonts w:cs="Arial"/>
          <w:color w:val="000000"/>
          <w:sz w:val="20"/>
          <w:lang w:val="sl-SI"/>
        </w:rPr>
        <w:t>JN51-25</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A70EAD">
        <w:rPr>
          <w:rFonts w:cs="Arial"/>
          <w:color w:val="000000"/>
          <w:sz w:val="20"/>
          <w:lang w:val="sl-SI"/>
        </w:rPr>
        <w:t xml:space="preserve">PROTEZE </w:t>
      </w:r>
      <w:r w:rsidR="00DC02D3">
        <w:rPr>
          <w:rFonts w:cs="Arial"/>
          <w:color w:val="000000"/>
          <w:sz w:val="20"/>
          <w:lang w:val="sl-SI"/>
        </w:rPr>
        <w:t>kolk in rama</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w:t>
      </w:r>
      <w:r w:rsidR="008F54AE">
        <w:rPr>
          <w:rFonts w:cs="Arial"/>
          <w:sz w:val="20"/>
          <w:szCs w:val="20"/>
        </w:rPr>
        <w:t>,</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00BC0D62">
        <w:rPr>
          <w:b/>
          <w:sz w:val="20"/>
          <w:szCs w:val="20"/>
          <w:lang w:val="sl-SI"/>
        </w:rPr>
        <w:t xml:space="preserve">posameznega </w:t>
      </w:r>
      <w:r w:rsidRPr="005A6040">
        <w:rPr>
          <w:b/>
          <w:sz w:val="20"/>
          <w:szCs w:val="20"/>
          <w:lang w:val="sl-SI"/>
        </w:rPr>
        <w:t>sklopa</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w:t>
      </w:r>
      <w:proofErr w:type="spellStart"/>
      <w:r w:rsidR="00CE7E7C" w:rsidRPr="00CE7E7C">
        <w:rPr>
          <w:rFonts w:cs="Arial"/>
          <w:sz w:val="20"/>
          <w:szCs w:val="20"/>
        </w:rPr>
        <w:t>ZIntPK</w:t>
      </w:r>
      <w:proofErr w:type="spellEnd"/>
      <w:r w:rsidR="00CE7E7C" w:rsidRPr="00CE7E7C">
        <w:rPr>
          <w:rFonts w:cs="Arial"/>
          <w:sz w:val="20"/>
          <w:szCs w:val="20"/>
        </w:rPr>
        <w:t xml:space="preserve">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Pogodb</w:t>
      </w:r>
      <w:r w:rsidR="00B31A62">
        <w:rPr>
          <w:rFonts w:cs="Arial"/>
          <w:sz w:val="20"/>
          <w:szCs w:val="20"/>
        </w:rPr>
        <w:t>a</w:t>
      </w:r>
      <w:r w:rsidR="00DB2E75" w:rsidRPr="00F52292">
        <w:rPr>
          <w:rFonts w:cs="Arial"/>
          <w:sz w:val="20"/>
          <w:szCs w:val="20"/>
        </w:rPr>
        <w:t xml:space="preserve"> </w:t>
      </w:r>
      <w:r w:rsidR="008F54AE">
        <w:rPr>
          <w:rFonts w:cs="Arial"/>
          <w:sz w:val="20"/>
          <w:szCs w:val="20"/>
        </w:rPr>
        <w:t xml:space="preserve">o komisijski prodaji blaga </w:t>
      </w:r>
      <w:r w:rsidR="00DB2E75" w:rsidRPr="00F52292">
        <w:rPr>
          <w:rFonts w:cs="Arial"/>
          <w:sz w:val="20"/>
          <w:szCs w:val="20"/>
        </w:rPr>
        <w:t>(OBR-8)</w:t>
      </w:r>
      <w:r w:rsidR="00B31A62">
        <w:rPr>
          <w:rFonts w:cs="Arial"/>
          <w:sz w:val="20"/>
          <w:szCs w:val="20"/>
        </w:rPr>
        <w:t xml:space="preserve"> –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1B07B1"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r w:rsidRPr="00F17D7C">
        <w:rPr>
          <w:rFonts w:cs="Arial"/>
          <w:b/>
          <w:sz w:val="20"/>
          <w:szCs w:val="20"/>
        </w:rPr>
        <w:lastRenderedPageBreak/>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w:t>
      </w:r>
      <w:proofErr w:type="spellStart"/>
      <w:r w:rsidRPr="00F17D7C">
        <w:rPr>
          <w:rFonts w:cs="Arial"/>
          <w:sz w:val="20"/>
        </w:rPr>
        <w:t>pdf</w:t>
      </w:r>
      <w:proofErr w:type="spellEnd"/>
      <w:r w:rsidRPr="00F17D7C">
        <w:rPr>
          <w:rFonts w:cs="Arial"/>
          <w:sz w:val="20"/>
        </w:rPr>
        <w:t xml:space="preserve"> </w:t>
      </w:r>
      <w:r w:rsidR="00BD5C73">
        <w:rPr>
          <w:rFonts w:cs="Arial"/>
          <w:sz w:val="20"/>
        </w:rPr>
        <w:t xml:space="preserve">in </w:t>
      </w:r>
      <w:proofErr w:type="spellStart"/>
      <w:r w:rsidR="00BD5C73">
        <w:rPr>
          <w:rFonts w:cs="Arial"/>
          <w:sz w:val="20"/>
        </w:rPr>
        <w:t>excelovi</w:t>
      </w:r>
      <w:proofErr w:type="spellEnd"/>
      <w:r w:rsidR="00BD5C73">
        <w:rPr>
          <w:rFonts w:cs="Arial"/>
          <w:sz w:val="20"/>
        </w:rPr>
        <w:t xml:space="preserve">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9F0850">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9F0850" w:rsidRPr="00F52292" w:rsidRDefault="009F0850" w:rsidP="004E52DA">
      <w:pPr>
        <w:pStyle w:val="BodyText24"/>
        <w:numPr>
          <w:ilvl w:val="0"/>
          <w:numId w:val="4"/>
        </w:numPr>
        <w:rPr>
          <w:rFonts w:cs="Arial"/>
          <w:sz w:val="20"/>
          <w:lang w:val="sl-SI"/>
        </w:rPr>
      </w:pPr>
      <w:r>
        <w:rPr>
          <w:rFonts w:cs="Arial"/>
          <w:sz w:val="20"/>
          <w:lang w:val="sl-SI"/>
        </w:rPr>
        <w:t>oziroma bančno garancijo.</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r w:rsidR="0045775C">
        <w:rPr>
          <w:rFonts w:cs="Arial"/>
          <w:b/>
          <w:bCs/>
          <w:sz w:val="20"/>
          <w:szCs w:val="20"/>
        </w:rPr>
        <w:t>OBR-3a</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45775C" w:rsidRDefault="0045775C" w:rsidP="0045775C">
      <w:pPr>
        <w:pStyle w:val="bodytext220"/>
        <w:ind w:left="0"/>
        <w:rPr>
          <w:sz w:val="20"/>
          <w:szCs w:val="20"/>
        </w:rPr>
      </w:pPr>
    </w:p>
    <w:p w:rsidR="0045775C" w:rsidRPr="001F2FED" w:rsidRDefault="0045775C" w:rsidP="0045775C">
      <w:pPr>
        <w:pStyle w:val="bodytext220"/>
        <w:ind w:left="0"/>
        <w:rPr>
          <w:b/>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Pr>
          <w:sz w:val="20"/>
          <w:szCs w:val="20"/>
          <w:u w:val="single"/>
        </w:rPr>
        <w:t>OBR-3a.</w:t>
      </w:r>
      <w:r w:rsidRPr="00F52292">
        <w:rPr>
          <w:sz w:val="20"/>
          <w:szCs w:val="20"/>
          <w:u w:val="single"/>
        </w:rPr>
        <w:t>)</w:t>
      </w:r>
      <w:r>
        <w:rPr>
          <w:sz w:val="20"/>
          <w:szCs w:val="20"/>
          <w:u w:val="single"/>
        </w:rPr>
        <w:t xml:space="preserve"> </w:t>
      </w:r>
      <w:r w:rsidRPr="00511270">
        <w:rPr>
          <w:sz w:val="20"/>
          <w:szCs w:val="20"/>
        </w:rPr>
        <w:t>Ponudnik k obrazcu OBR-3a priloži tudi svojo specifikacijo blaga z navedbo neto cen</w:t>
      </w:r>
      <w:r w:rsidR="0002675B">
        <w:rPr>
          <w:sz w:val="20"/>
          <w:szCs w:val="20"/>
        </w:rPr>
        <w:t xml:space="preserve"> na 1 kom,</w:t>
      </w:r>
      <w:r w:rsidRPr="00511270">
        <w:rPr>
          <w:sz w:val="20"/>
          <w:szCs w:val="20"/>
        </w:rPr>
        <w:t xml:space="preserve"> (specifikacijo kataloških številk).</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B31A6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lastRenderedPageBreak/>
        <w:t xml:space="preserve">Pravna podlaga za usklajevanje cen med naročnikom in edinim ponudnikom je Pravilnik o načinih valorizacije denarnih obveznosti, ki jih v večletnih pogodbah dogovarjajo pravne osebe javnega sektorja  (Uradni list RS, 1/2004). </w:t>
      </w:r>
    </w:p>
    <w:p w:rsidR="00623401" w:rsidRPr="00F52292" w:rsidRDefault="00CE7E7C" w:rsidP="009F0850">
      <w:pPr>
        <w:pStyle w:val="Telobesedila"/>
        <w:rPr>
          <w:rFonts w:cs="Arial"/>
          <w:b/>
          <w:bCs/>
          <w:sz w:val="20"/>
        </w:rPr>
      </w:pPr>
      <w:r w:rsidRPr="00B07897">
        <w:rPr>
          <w:rFonts w:ascii="Arial" w:hAnsi="Arial" w:cs="Arial"/>
          <w:sz w:val="20"/>
        </w:rPr>
        <w:t xml:space="preserve">V primeru podaljšanja pogodbe po </w:t>
      </w:r>
      <w:r w:rsidR="009F0850">
        <w:rPr>
          <w:rFonts w:ascii="Arial" w:hAnsi="Arial" w:cs="Arial"/>
          <w:sz w:val="20"/>
        </w:rPr>
        <w:t>tre</w:t>
      </w:r>
      <w:r w:rsidRPr="00B07897">
        <w:rPr>
          <w:rFonts w:ascii="Arial" w:hAnsi="Arial" w:cs="Arial"/>
          <w:sz w:val="20"/>
        </w:rPr>
        <w:t xml:space="preserve">h letih, pogodbeni stranki skleneta aneks.  </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9"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0"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lastRenderedPageBreak/>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w:t>
      </w:r>
      <w:r w:rsidR="00B31A62">
        <w:rPr>
          <w:rFonts w:cs="Arial"/>
          <w:sz w:val="20"/>
          <w:szCs w:val="20"/>
        </w:rPr>
        <w:t>treh</w:t>
      </w:r>
      <w:r w:rsidRPr="007E4E00">
        <w:rPr>
          <w:rFonts w:cs="Arial"/>
          <w:sz w:val="20"/>
          <w:szCs w:val="20"/>
        </w:rPr>
        <w:t xml:space="preserve"> (</w:t>
      </w:r>
      <w:r w:rsidR="00B31A62">
        <w:rPr>
          <w:rFonts w:cs="Arial"/>
          <w:sz w:val="20"/>
          <w:szCs w:val="20"/>
        </w:rPr>
        <w:t>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naslednj</w:t>
      </w:r>
      <w:r w:rsidR="00B31A62">
        <w:rPr>
          <w:rFonts w:cs="Arial"/>
          <w:sz w:val="20"/>
          <w:szCs w:val="20"/>
        </w:rPr>
        <w:t>e</w:t>
      </w:r>
      <w:r>
        <w:rPr>
          <w:rFonts w:cs="Arial"/>
          <w:sz w:val="20"/>
          <w:szCs w:val="20"/>
        </w:rPr>
        <w:t xml:space="preserve"> </w:t>
      </w:r>
      <w:r w:rsidR="00B31A62">
        <w:rPr>
          <w:rFonts w:cs="Arial"/>
          <w:sz w:val="20"/>
          <w:szCs w:val="20"/>
        </w:rPr>
        <w:t xml:space="preserve">eno </w:t>
      </w:r>
      <w:r>
        <w:rPr>
          <w:rFonts w:cs="Arial"/>
          <w:sz w:val="20"/>
          <w:szCs w:val="20"/>
        </w:rPr>
        <w:t>let</w:t>
      </w:r>
      <w:r w:rsidR="00B31A62">
        <w:rPr>
          <w:rFonts w:cs="Arial"/>
          <w:sz w:val="20"/>
          <w:szCs w:val="20"/>
        </w:rPr>
        <w:t>o</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w:t>
      </w:r>
      <w:r w:rsidRPr="00F52292">
        <w:rPr>
          <w:rFonts w:cs="Arial"/>
          <w:color w:val="000000"/>
          <w:sz w:val="20"/>
          <w:szCs w:val="20"/>
        </w:rPr>
        <w:lastRenderedPageBreak/>
        <w:t>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1"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9F0850" w:rsidP="00623401">
      <w:pPr>
        <w:pStyle w:val="BodyText22"/>
        <w:ind w:left="0"/>
        <w:jc w:val="right"/>
        <w:rPr>
          <w:rFonts w:cs="Arial"/>
          <w:sz w:val="20"/>
          <w:lang w:val="sl-SI"/>
        </w:rPr>
      </w:pPr>
      <w:r>
        <w:rPr>
          <w:rFonts w:cs="Arial"/>
          <w:sz w:val="20"/>
          <w:lang w:val="sl-SI"/>
        </w:rPr>
        <w:t>Vladimir Topler</w:t>
      </w:r>
      <w:r w:rsidR="00623401" w:rsidRPr="00F52292">
        <w:rPr>
          <w:rFonts w:cs="Arial"/>
          <w:sz w:val="20"/>
          <w:lang w:val="sl-SI"/>
        </w:rPr>
        <w:t>, dr.</w:t>
      </w:r>
      <w:r w:rsidR="00032AEB">
        <w:rPr>
          <w:rFonts w:cs="Arial"/>
          <w:sz w:val="20"/>
          <w:lang w:val="sl-SI"/>
        </w:rPr>
        <w:t xml:space="preserve"> </w:t>
      </w:r>
      <w:r w:rsidR="00623401" w:rsidRPr="00F52292">
        <w:rPr>
          <w:rFonts w:cs="Arial"/>
          <w:sz w:val="20"/>
          <w:lang w:val="sl-SI"/>
        </w:rPr>
        <w:t>med.</w:t>
      </w:r>
    </w:p>
    <w:p w:rsidR="00623401" w:rsidRDefault="00623401"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CE7E7C" w:rsidRDefault="00CE7E7C" w:rsidP="00623401">
      <w:pPr>
        <w:pStyle w:val="BodyText22"/>
        <w:ind w:left="0"/>
        <w:jc w:val="right"/>
        <w:rPr>
          <w:rFonts w:cs="Arial"/>
          <w:sz w:val="20"/>
          <w:lang w:val="sl-SI"/>
        </w:rPr>
      </w:pPr>
    </w:p>
    <w:p w:rsidR="0045775C" w:rsidRDefault="0045775C"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4E52DA">
      <w:pPr>
        <w:pStyle w:val="Naslov1"/>
        <w:widowControl w:val="0"/>
        <w:numPr>
          <w:ilvl w:val="0"/>
          <w:numId w:val="17"/>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lastRenderedPageBreak/>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Default="006820E8" w:rsidP="006820E8">
      <w:pPr>
        <w:jc w:val="both"/>
        <w:rPr>
          <w:rFonts w:cs="Arial"/>
          <w:b/>
          <w:sz w:val="20"/>
          <w:szCs w:val="20"/>
        </w:rPr>
      </w:pPr>
      <w:r w:rsidRPr="00861B87">
        <w:rPr>
          <w:rFonts w:cs="Arial"/>
          <w:sz w:val="20"/>
          <w:szCs w:val="20"/>
        </w:rPr>
        <w:t>Specifikacija posameznih artiklov znotraj sklopov, skupaj z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w:t>
      </w:r>
      <w:r w:rsidR="001F62A4">
        <w:rPr>
          <w:rFonts w:cs="Arial"/>
          <w:b/>
          <w:sz w:val="20"/>
          <w:szCs w:val="20"/>
        </w:rPr>
        <w:t>Predračun</w:t>
      </w:r>
      <w:r w:rsidR="00C808BA">
        <w:rPr>
          <w:rFonts w:cs="Arial"/>
          <w:b/>
          <w:sz w:val="20"/>
          <w:szCs w:val="20"/>
        </w:rPr>
        <w:t>a</w:t>
      </w:r>
      <w:r w:rsidR="001F62A4">
        <w:rPr>
          <w:rFonts w:cs="Arial"/>
          <w:b/>
          <w:sz w:val="20"/>
          <w:szCs w:val="20"/>
        </w:rPr>
        <w:t xml:space="preserve"> </w:t>
      </w:r>
      <w:r w:rsidR="0002675B">
        <w:rPr>
          <w:rFonts w:cs="Arial"/>
          <w:b/>
          <w:sz w:val="20"/>
          <w:szCs w:val="20"/>
        </w:rPr>
        <w:t>OBR-3a, podrobnejši opisi pa iz tč. E.</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w:t>
      </w:r>
      <w:proofErr w:type="spellStart"/>
      <w:r w:rsidRPr="00545319">
        <w:rPr>
          <w:sz w:val="20"/>
          <w:szCs w:val="20"/>
        </w:rPr>
        <w:t>dolžan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PISNO 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
    <w:p w:rsidR="006820E8" w:rsidRPr="00545319" w:rsidRDefault="006820E8" w:rsidP="006820E8">
      <w:pPr>
        <w:rPr>
          <w:sz w:val="20"/>
          <w:szCs w:val="20"/>
        </w:rPr>
      </w:pPr>
      <w:proofErr w:type="spellStart"/>
      <w:r w:rsidRPr="00545319">
        <w:rPr>
          <w:sz w:val="20"/>
          <w:szCs w:val="20"/>
        </w:rPr>
        <w:t>izvršitev</w:t>
      </w:r>
      <w:proofErr w:type="spellEnd"/>
      <w:r w:rsidRPr="00545319">
        <w:rPr>
          <w:sz w:val="20"/>
          <w:szCs w:val="20"/>
        </w:rPr>
        <w:t xml:space="preserve"> naročila, ker sicer odgovarja za </w:t>
      </w:r>
      <w:proofErr w:type="spellStart"/>
      <w:r w:rsidRPr="00545319">
        <w:rPr>
          <w:sz w:val="20"/>
          <w:szCs w:val="20"/>
        </w:rPr>
        <w:t>škodo</w:t>
      </w:r>
      <w:proofErr w:type="spellEnd"/>
      <w:r w:rsidRPr="00545319">
        <w:rPr>
          <w:sz w:val="20"/>
          <w:szCs w:val="20"/>
        </w:rPr>
        <w:t>.</w:t>
      </w:r>
      <w:r w:rsidRPr="00545319">
        <w:rPr>
          <w:sz w:val="20"/>
          <w:szCs w:val="20"/>
        </w:rPr>
        <w:b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 xml:space="preserve">6.  Na material, ki je sterilen, ne smejo biti naloženi drugi težji </w:t>
      </w:r>
      <w:proofErr w:type="spellStart"/>
      <w:r w:rsidRPr="00545319">
        <w:rPr>
          <w:sz w:val="20"/>
          <w:szCs w:val="20"/>
        </w:rPr>
        <w:t>nesterilni</w:t>
      </w:r>
      <w:proofErr w:type="spellEnd"/>
      <w:r w:rsidRPr="00545319">
        <w:rPr>
          <w:sz w:val="20"/>
          <w:szCs w:val="20"/>
        </w:rPr>
        <w:t xml:space="preserve"> materiali.</w:t>
      </w:r>
      <w:r w:rsidRPr="00545319">
        <w:rPr>
          <w:sz w:val="20"/>
          <w:szCs w:val="20"/>
        </w:rPr>
        <w:br/>
        <w:t xml:space="preserve">7.  Material mora biti spakiran v embalaži, ki ne sme biti kakorkoli poškodovana, umazana ali neprijetnega motečega vonja. </w:t>
      </w:r>
    </w:p>
    <w:p w:rsidR="006820E8"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F57109" w:rsidRDefault="00C808BA" w:rsidP="00623401">
      <w:pPr>
        <w:autoSpaceDE w:val="0"/>
        <w:autoSpaceDN w:val="0"/>
        <w:adjustRightInd w:val="0"/>
        <w:rPr>
          <w:rFonts w:cs="Arial"/>
          <w:sz w:val="20"/>
          <w:szCs w:val="20"/>
        </w:rPr>
      </w:pPr>
      <w:r>
        <w:rPr>
          <w:rFonts w:cs="Arial"/>
          <w:sz w:val="20"/>
          <w:szCs w:val="20"/>
        </w:rPr>
        <w:t>12. Dobavitelj mora zagotavljati komisijsko prodajo blaga</w:t>
      </w:r>
      <w:r w:rsidR="00B67737">
        <w:rPr>
          <w:rFonts w:cs="Arial"/>
          <w:sz w:val="20"/>
          <w:szCs w:val="20"/>
        </w:rPr>
        <w:t xml:space="preserve"> v skladu z določili iz priloženega vzorca pogodbe</w:t>
      </w:r>
      <w:r>
        <w:rPr>
          <w:rFonts w:cs="Arial"/>
          <w:sz w:val="20"/>
          <w:szCs w:val="20"/>
        </w:rPr>
        <w:t>.</w:t>
      </w:r>
    </w:p>
    <w:p w:rsidR="006820E8" w:rsidRDefault="006820E8"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Default="005F0100" w:rsidP="00623401">
      <w:pPr>
        <w:autoSpaceDE w:val="0"/>
        <w:autoSpaceDN w:val="0"/>
        <w:adjustRightInd w:val="0"/>
        <w:rPr>
          <w:rFonts w:cs="Arial"/>
          <w:b/>
          <w:sz w:val="20"/>
          <w:szCs w:val="20"/>
        </w:rPr>
      </w:pPr>
    </w:p>
    <w:p w:rsidR="005F0100" w:rsidRPr="00AB2FF1" w:rsidRDefault="005F0100" w:rsidP="00623401">
      <w:pPr>
        <w:autoSpaceDE w:val="0"/>
        <w:autoSpaceDN w:val="0"/>
        <w:adjustRightInd w:val="0"/>
        <w:rPr>
          <w:rFonts w:cs="Arial"/>
          <w:b/>
          <w:sz w:val="20"/>
          <w:szCs w:val="20"/>
        </w:rPr>
      </w:pPr>
    </w:p>
    <w:p w:rsidR="009F0850" w:rsidRDefault="009F0850" w:rsidP="009F0850">
      <w:pPr>
        <w:jc w:val="both"/>
        <w:rPr>
          <w:rFonts w:cs="Arial"/>
          <w:b/>
          <w:bCs/>
          <w:color w:val="000000"/>
          <w:sz w:val="20"/>
          <w:szCs w:val="20"/>
        </w:rPr>
      </w:pPr>
    </w:p>
    <w:p w:rsidR="009F0850" w:rsidRDefault="009F0850" w:rsidP="009F0850">
      <w:pPr>
        <w:jc w:val="both"/>
        <w:rPr>
          <w:rFonts w:cs="Arial"/>
          <w:b/>
          <w:bCs/>
          <w:color w:val="000000"/>
          <w:sz w:val="20"/>
          <w:szCs w:val="20"/>
        </w:rPr>
      </w:pPr>
    </w:p>
    <w:p w:rsidR="009F0850" w:rsidRPr="008463BE" w:rsidRDefault="009F0850" w:rsidP="009F0850">
      <w:pPr>
        <w:jc w:val="both"/>
        <w:rPr>
          <w:rFonts w:ascii="Calibri" w:hAnsi="Calibri" w:cs="Calibri"/>
          <w:color w:val="0070C0"/>
          <w:sz w:val="20"/>
          <w:szCs w:val="20"/>
        </w:rPr>
      </w:pPr>
      <w:r>
        <w:rPr>
          <w:rFonts w:cs="Arial"/>
          <w:b/>
          <w:bCs/>
          <w:color w:val="000000"/>
          <w:sz w:val="20"/>
          <w:szCs w:val="20"/>
        </w:rPr>
        <w:t>E</w:t>
      </w:r>
      <w:r w:rsidRPr="008463BE">
        <w:rPr>
          <w:rFonts w:cs="Arial"/>
          <w:b/>
          <w:bCs/>
          <w:color w:val="000000"/>
          <w:sz w:val="20"/>
          <w:szCs w:val="20"/>
        </w:rPr>
        <w:t xml:space="preserve">) TEHNIČNE SPECIFIKACIJE ZA </w:t>
      </w:r>
      <w:r>
        <w:rPr>
          <w:rFonts w:cs="Arial"/>
          <w:b/>
          <w:bCs/>
          <w:color w:val="000000"/>
          <w:sz w:val="20"/>
          <w:szCs w:val="20"/>
        </w:rPr>
        <w:t>KOLČNE IN RAMENSKE</w:t>
      </w:r>
      <w:r w:rsidRPr="008463BE">
        <w:rPr>
          <w:rFonts w:cs="Arial"/>
          <w:b/>
          <w:bCs/>
          <w:color w:val="000000"/>
          <w:sz w:val="20"/>
          <w:szCs w:val="20"/>
        </w:rPr>
        <w:t xml:space="preserve"> ENDOPROTEZE</w:t>
      </w:r>
    </w:p>
    <w:p w:rsidR="009F0850" w:rsidRPr="008463BE" w:rsidRDefault="009F0850" w:rsidP="009F0850">
      <w:pPr>
        <w:rPr>
          <w:rFonts w:ascii="Calibri" w:hAnsi="Calibri" w:cs="Calibri"/>
          <w:color w:val="0070C0"/>
        </w:rPr>
      </w:pPr>
    </w:p>
    <w:p w:rsidR="009F0850" w:rsidRDefault="009F0850" w:rsidP="00C00A4D">
      <w:pPr>
        <w:numPr>
          <w:ilvl w:val="0"/>
          <w:numId w:val="28"/>
        </w:numPr>
        <w:tabs>
          <w:tab w:val="left" w:pos="240"/>
          <w:tab w:val="left" w:pos="480"/>
        </w:tabs>
        <w:ind w:hanging="1080"/>
        <w:rPr>
          <w:rFonts w:ascii="Arial Narrow" w:hAnsi="Arial Narrow"/>
          <w:b/>
          <w:highlight w:val="cyan"/>
        </w:rPr>
      </w:pPr>
      <w:r w:rsidRPr="0001415B">
        <w:rPr>
          <w:rFonts w:ascii="Arial Narrow" w:hAnsi="Arial Narrow"/>
          <w:b/>
          <w:highlight w:val="cyan"/>
        </w:rPr>
        <w:t xml:space="preserve">Priloga: </w:t>
      </w:r>
      <w:r>
        <w:rPr>
          <w:rFonts w:ascii="Arial Narrow" w:hAnsi="Arial Narrow"/>
          <w:b/>
          <w:highlight w:val="cyan"/>
        </w:rPr>
        <w:t xml:space="preserve"> </w:t>
      </w:r>
      <w:r w:rsidRPr="0001415B">
        <w:rPr>
          <w:rFonts w:ascii="Arial Narrow" w:hAnsi="Arial Narrow"/>
          <w:b/>
          <w:highlight w:val="cyan"/>
        </w:rPr>
        <w:t>REVERZNA RAMENSKA ENDOPROTEZA</w:t>
      </w:r>
    </w:p>
    <w:p w:rsidR="009F0850" w:rsidRPr="0001415B" w:rsidRDefault="009F0850" w:rsidP="009F0850">
      <w:pPr>
        <w:tabs>
          <w:tab w:val="left" w:pos="240"/>
          <w:tab w:val="left" w:pos="480"/>
        </w:tabs>
        <w:ind w:left="720"/>
        <w:rPr>
          <w:rFonts w:ascii="Arial Narrow" w:hAnsi="Arial Narrow"/>
          <w:b/>
          <w:highlight w:val="cyan"/>
        </w:rPr>
      </w:pPr>
    </w:p>
    <w:p w:rsidR="009F0850" w:rsidRPr="00044A8D" w:rsidRDefault="009F0850" w:rsidP="009F0850">
      <w:pPr>
        <w:tabs>
          <w:tab w:val="left" w:pos="240"/>
          <w:tab w:val="left" w:pos="480"/>
        </w:tabs>
        <w:rPr>
          <w:rFonts w:cs="Arial"/>
          <w:sz w:val="20"/>
          <w:szCs w:val="20"/>
        </w:rPr>
      </w:pPr>
      <w:r w:rsidRPr="00044A8D">
        <w:rPr>
          <w:rFonts w:cs="Arial"/>
          <w:sz w:val="20"/>
          <w:szCs w:val="20"/>
        </w:rPr>
        <w:t> </w:t>
      </w:r>
    </w:p>
    <w:p w:rsidR="009F0850" w:rsidRPr="00044A8D" w:rsidRDefault="009F0850" w:rsidP="00C00A4D">
      <w:pPr>
        <w:numPr>
          <w:ilvl w:val="0"/>
          <w:numId w:val="34"/>
        </w:numPr>
        <w:rPr>
          <w:rFonts w:cs="Arial"/>
          <w:sz w:val="20"/>
          <w:szCs w:val="20"/>
        </w:rPr>
      </w:pPr>
      <w:r w:rsidRPr="00044A8D">
        <w:rPr>
          <w:rFonts w:cs="Arial"/>
          <w:sz w:val="20"/>
          <w:szCs w:val="20"/>
        </w:rPr>
        <w:t xml:space="preserve">GLENOIDNI DEL ENDOPROTEZE: </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C00A4D">
      <w:pPr>
        <w:numPr>
          <w:ilvl w:val="0"/>
          <w:numId w:val="23"/>
        </w:numPr>
        <w:tabs>
          <w:tab w:val="clear" w:pos="1068"/>
          <w:tab w:val="num" w:pos="720"/>
        </w:tabs>
        <w:ind w:left="720"/>
        <w:rPr>
          <w:rFonts w:cs="Arial"/>
          <w:sz w:val="20"/>
          <w:szCs w:val="20"/>
        </w:rPr>
      </w:pPr>
      <w:proofErr w:type="spellStart"/>
      <w:r w:rsidRPr="00044A8D">
        <w:rPr>
          <w:rFonts w:cs="Arial"/>
          <w:sz w:val="20"/>
          <w:szCs w:val="20"/>
        </w:rPr>
        <w:t>glenoidni</w:t>
      </w:r>
      <w:proofErr w:type="spellEnd"/>
      <w:r w:rsidRPr="00044A8D">
        <w:rPr>
          <w:rFonts w:cs="Arial"/>
          <w:sz w:val="20"/>
          <w:szCs w:val="20"/>
        </w:rPr>
        <w:t xml:space="preserve"> del </w:t>
      </w:r>
      <w:proofErr w:type="spellStart"/>
      <w:r w:rsidRPr="00044A8D">
        <w:rPr>
          <w:rFonts w:cs="Arial"/>
          <w:sz w:val="20"/>
          <w:szCs w:val="20"/>
        </w:rPr>
        <w:t>endoproteze</w:t>
      </w:r>
      <w:proofErr w:type="spellEnd"/>
      <w:r w:rsidRPr="00044A8D">
        <w:rPr>
          <w:rFonts w:cs="Arial"/>
          <w:sz w:val="20"/>
          <w:szCs w:val="20"/>
        </w:rPr>
        <w:t xml:space="preserve"> mora biti modularen. Osnovna plošča (</w:t>
      </w:r>
      <w:proofErr w:type="spellStart"/>
      <w:r w:rsidRPr="00044A8D">
        <w:rPr>
          <w:rFonts w:cs="Arial"/>
          <w:sz w:val="20"/>
          <w:szCs w:val="20"/>
        </w:rPr>
        <w:t>metaglen</w:t>
      </w:r>
      <w:proofErr w:type="spellEnd"/>
      <w:r w:rsidRPr="00044A8D">
        <w:rPr>
          <w:rFonts w:cs="Arial"/>
          <w:sz w:val="20"/>
          <w:szCs w:val="20"/>
        </w:rPr>
        <w:t xml:space="preserve">) mora biti izdelana iz </w:t>
      </w:r>
      <w:proofErr w:type="spellStart"/>
      <w:r w:rsidRPr="00044A8D">
        <w:rPr>
          <w:rFonts w:cs="Arial"/>
          <w:sz w:val="20"/>
          <w:szCs w:val="20"/>
        </w:rPr>
        <w:t>titanijeve</w:t>
      </w:r>
      <w:proofErr w:type="spellEnd"/>
      <w:r w:rsidRPr="00044A8D">
        <w:rPr>
          <w:rFonts w:cs="Arial"/>
          <w:sz w:val="20"/>
          <w:szCs w:val="20"/>
        </w:rPr>
        <w:t xml:space="preserve"> zlitine prevlečene s </w:t>
      </w:r>
      <w:proofErr w:type="spellStart"/>
      <w:r w:rsidRPr="00044A8D">
        <w:rPr>
          <w:rFonts w:cs="Arial"/>
          <w:sz w:val="20"/>
          <w:szCs w:val="20"/>
        </w:rPr>
        <w:t>hidroksiapatitom</w:t>
      </w:r>
      <w:proofErr w:type="spellEnd"/>
      <w:r w:rsidRPr="00044A8D">
        <w:rPr>
          <w:rFonts w:cs="Arial"/>
          <w:sz w:val="20"/>
          <w:szCs w:val="20"/>
        </w:rPr>
        <w:t xml:space="preserve"> in/ali kalcijevim fosfatom, kar omogoča optimalno vraščanje in </w:t>
      </w:r>
      <w:proofErr w:type="spellStart"/>
      <w:r w:rsidRPr="00044A8D">
        <w:rPr>
          <w:rFonts w:cs="Arial"/>
          <w:sz w:val="20"/>
          <w:szCs w:val="20"/>
        </w:rPr>
        <w:t>brezcementno</w:t>
      </w:r>
      <w:proofErr w:type="spellEnd"/>
      <w:r w:rsidRPr="00044A8D">
        <w:rPr>
          <w:rFonts w:cs="Arial"/>
          <w:sz w:val="20"/>
          <w:szCs w:val="20"/>
        </w:rPr>
        <w:t xml:space="preserve"> fiksacijo. Dodatno primarno stabilnost osnovne plošče mora  biti zagotovljena z vsaj 3 vijaki  od katerih mora imeti vsaj eden prilagodljiv nagiba, s čimer se močno poveča odpornost osnovne plošče na strižne sile. </w:t>
      </w:r>
    </w:p>
    <w:p w:rsidR="009F0850" w:rsidRPr="00044A8D" w:rsidRDefault="009F0850" w:rsidP="009F0850">
      <w:pPr>
        <w:rPr>
          <w:rFonts w:cs="Arial"/>
          <w:sz w:val="20"/>
          <w:szCs w:val="20"/>
        </w:rPr>
      </w:pPr>
    </w:p>
    <w:p w:rsidR="009F0850" w:rsidRPr="00044A8D" w:rsidRDefault="009F0850" w:rsidP="00C00A4D">
      <w:pPr>
        <w:numPr>
          <w:ilvl w:val="0"/>
          <w:numId w:val="23"/>
        </w:numPr>
        <w:tabs>
          <w:tab w:val="clear" w:pos="1068"/>
          <w:tab w:val="num" w:pos="720"/>
        </w:tabs>
        <w:ind w:left="720"/>
        <w:rPr>
          <w:rFonts w:cs="Arial"/>
          <w:sz w:val="20"/>
          <w:szCs w:val="20"/>
        </w:rPr>
      </w:pPr>
      <w:proofErr w:type="spellStart"/>
      <w:r w:rsidRPr="00044A8D">
        <w:rPr>
          <w:rFonts w:cs="Arial"/>
          <w:sz w:val="20"/>
          <w:szCs w:val="20"/>
        </w:rPr>
        <w:t>glenoidna</w:t>
      </w:r>
      <w:proofErr w:type="spellEnd"/>
      <w:r w:rsidRPr="00044A8D">
        <w:rPr>
          <w:rFonts w:cs="Arial"/>
          <w:sz w:val="20"/>
          <w:szCs w:val="20"/>
        </w:rPr>
        <w:t xml:space="preserve"> glavica ali </w:t>
      </w:r>
      <w:proofErr w:type="spellStart"/>
      <w:r w:rsidRPr="00044A8D">
        <w:rPr>
          <w:rFonts w:cs="Arial"/>
          <w:sz w:val="20"/>
          <w:szCs w:val="20"/>
        </w:rPr>
        <w:t>glenosfera</w:t>
      </w:r>
      <w:proofErr w:type="spellEnd"/>
      <w:r w:rsidRPr="00044A8D">
        <w:rPr>
          <w:rFonts w:cs="Arial"/>
          <w:sz w:val="20"/>
          <w:szCs w:val="20"/>
        </w:rPr>
        <w:t xml:space="preserve"> naj bo izdelana iz UHMW-PE z vitaminom E vsaj treh velikostih Izdelana mora biti tako, da zmanjšuje možnost mehanskega in biološkega "</w:t>
      </w:r>
      <w:proofErr w:type="spellStart"/>
      <w:r w:rsidRPr="00044A8D">
        <w:rPr>
          <w:rFonts w:cs="Arial"/>
          <w:sz w:val="20"/>
          <w:szCs w:val="20"/>
        </w:rPr>
        <w:t>notchinga</w:t>
      </w:r>
      <w:proofErr w:type="spellEnd"/>
      <w:r w:rsidRPr="00044A8D">
        <w:rPr>
          <w:rFonts w:cs="Arial"/>
          <w:sz w:val="20"/>
          <w:szCs w:val="20"/>
        </w:rPr>
        <w:t>" in s tem erozije vratu lopatice.</w:t>
      </w:r>
    </w:p>
    <w:p w:rsidR="009F0850" w:rsidRPr="00044A8D" w:rsidRDefault="009F0850" w:rsidP="009F0850">
      <w:pPr>
        <w:rPr>
          <w:rFonts w:cs="Arial"/>
          <w:sz w:val="20"/>
          <w:szCs w:val="20"/>
        </w:rPr>
      </w:pPr>
    </w:p>
    <w:p w:rsidR="009F0850" w:rsidRPr="00044A8D" w:rsidRDefault="009F0850" w:rsidP="009F0850">
      <w:pPr>
        <w:rPr>
          <w:rFonts w:cs="Arial"/>
          <w:sz w:val="20"/>
          <w:szCs w:val="20"/>
        </w:rPr>
      </w:pPr>
    </w:p>
    <w:p w:rsidR="009F0850" w:rsidRPr="00044A8D" w:rsidRDefault="009F0850" w:rsidP="009F0850">
      <w:pPr>
        <w:rPr>
          <w:rFonts w:cs="Arial"/>
          <w:sz w:val="20"/>
          <w:szCs w:val="20"/>
        </w:rPr>
      </w:pPr>
      <w:r w:rsidRPr="00044A8D">
        <w:rPr>
          <w:rFonts w:cs="Arial"/>
          <w:sz w:val="20"/>
          <w:szCs w:val="20"/>
        </w:rPr>
        <w:t>b)   HUMERALNI  DEL  ENDODOPROTEZE:</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 xml:space="preserve">Izdelan mora biti iz materialov, ki omogočajo vgraditev s cementiranjem ali brez cementiranja po principu </w:t>
      </w:r>
      <w:proofErr w:type="spellStart"/>
      <w:r w:rsidRPr="00044A8D">
        <w:rPr>
          <w:rFonts w:cs="Arial"/>
          <w:sz w:val="20"/>
          <w:szCs w:val="20"/>
        </w:rPr>
        <w:t>press</w:t>
      </w:r>
      <w:proofErr w:type="spellEnd"/>
      <w:r w:rsidRPr="00044A8D">
        <w:rPr>
          <w:rFonts w:cs="Arial"/>
          <w:sz w:val="20"/>
          <w:szCs w:val="20"/>
        </w:rPr>
        <w:t xml:space="preserve"> </w:t>
      </w:r>
      <w:proofErr w:type="spellStart"/>
      <w:r w:rsidRPr="00044A8D">
        <w:rPr>
          <w:rFonts w:cs="Arial"/>
          <w:sz w:val="20"/>
          <w:szCs w:val="20"/>
        </w:rPr>
        <w:t>fit</w:t>
      </w:r>
      <w:proofErr w:type="spellEnd"/>
      <w:r w:rsidRPr="00044A8D">
        <w:rPr>
          <w:rFonts w:cs="Arial"/>
          <w:sz w:val="20"/>
          <w:szCs w:val="20"/>
        </w:rPr>
        <w:t>.</w:t>
      </w:r>
    </w:p>
    <w:p w:rsidR="009F0850" w:rsidRPr="00044A8D" w:rsidRDefault="009F0850" w:rsidP="009F0850">
      <w:pPr>
        <w:rPr>
          <w:rFonts w:cs="Arial"/>
          <w:sz w:val="20"/>
          <w:szCs w:val="20"/>
        </w:rPr>
      </w:pPr>
    </w:p>
    <w:p w:rsidR="009F0850" w:rsidRDefault="009F0850" w:rsidP="00C00A4D">
      <w:pPr>
        <w:pStyle w:val="Odstavekseznama"/>
        <w:numPr>
          <w:ilvl w:val="0"/>
          <w:numId w:val="22"/>
        </w:numPr>
        <w:tabs>
          <w:tab w:val="clear" w:pos="1776"/>
          <w:tab w:val="num" w:pos="-1051"/>
          <w:tab w:val="left" w:pos="709"/>
        </w:tabs>
        <w:ind w:left="284" w:firstLine="142"/>
        <w:rPr>
          <w:rFonts w:cs="Arial"/>
          <w:sz w:val="20"/>
          <w:szCs w:val="20"/>
        </w:rPr>
      </w:pPr>
      <w:r w:rsidRPr="00ED1EE3">
        <w:rPr>
          <w:rFonts w:cs="Arial"/>
          <w:sz w:val="20"/>
          <w:szCs w:val="20"/>
        </w:rPr>
        <w:t xml:space="preserve">Cementno deblo: izdelano mora biti iz </w:t>
      </w:r>
      <w:proofErr w:type="spellStart"/>
      <w:r w:rsidRPr="00ED1EE3">
        <w:rPr>
          <w:rFonts w:cs="Arial"/>
          <w:sz w:val="20"/>
          <w:szCs w:val="20"/>
        </w:rPr>
        <w:t>titanijeve</w:t>
      </w:r>
      <w:proofErr w:type="spellEnd"/>
      <w:r w:rsidRPr="00ED1EE3">
        <w:rPr>
          <w:rFonts w:cs="Arial"/>
          <w:sz w:val="20"/>
          <w:szCs w:val="20"/>
        </w:rPr>
        <w:t xml:space="preserve"> zlitine. Obstajati mora v vsaj 4 različnih velikostih </w:t>
      </w:r>
      <w:r>
        <w:rPr>
          <w:rFonts w:cs="Arial"/>
          <w:sz w:val="20"/>
          <w:szCs w:val="20"/>
        </w:rPr>
        <w:t xml:space="preserve"> </w:t>
      </w:r>
    </w:p>
    <w:p w:rsidR="009F0850" w:rsidRDefault="009F0850" w:rsidP="009F0850">
      <w:pPr>
        <w:pStyle w:val="Odstavekseznama"/>
        <w:tabs>
          <w:tab w:val="left" w:pos="709"/>
        </w:tabs>
        <w:ind w:left="426"/>
        <w:rPr>
          <w:rFonts w:cs="Arial"/>
          <w:sz w:val="20"/>
          <w:szCs w:val="20"/>
        </w:rPr>
      </w:pPr>
      <w:r>
        <w:rPr>
          <w:rFonts w:cs="Arial"/>
          <w:sz w:val="20"/>
          <w:szCs w:val="20"/>
        </w:rPr>
        <w:t xml:space="preserve">     </w:t>
      </w:r>
      <w:r w:rsidRPr="00ED1EE3">
        <w:rPr>
          <w:rFonts w:cs="Arial"/>
          <w:sz w:val="20"/>
          <w:szCs w:val="20"/>
        </w:rPr>
        <w:t xml:space="preserve">oziroma debelinah in 3 dolžinah: standardni, dolgi in </w:t>
      </w:r>
      <w:proofErr w:type="spellStart"/>
      <w:r w:rsidRPr="00ED1EE3">
        <w:rPr>
          <w:rFonts w:cs="Arial"/>
          <w:sz w:val="20"/>
          <w:szCs w:val="20"/>
        </w:rPr>
        <w:t>revizijski.Velikost</w:t>
      </w:r>
      <w:proofErr w:type="spellEnd"/>
      <w:r w:rsidRPr="00ED1EE3">
        <w:rPr>
          <w:rFonts w:cs="Arial"/>
          <w:sz w:val="20"/>
          <w:szCs w:val="20"/>
        </w:rPr>
        <w:t xml:space="preserve">  </w:t>
      </w:r>
      <w:proofErr w:type="spellStart"/>
      <w:r w:rsidRPr="00ED1EE3">
        <w:rPr>
          <w:rFonts w:cs="Arial"/>
          <w:sz w:val="20"/>
          <w:szCs w:val="20"/>
        </w:rPr>
        <w:t>kolodiafizarnega</w:t>
      </w:r>
      <w:proofErr w:type="spellEnd"/>
      <w:r w:rsidRPr="00ED1EE3">
        <w:rPr>
          <w:rFonts w:cs="Arial"/>
          <w:sz w:val="20"/>
          <w:szCs w:val="20"/>
        </w:rPr>
        <w:t xml:space="preserve"> kota mora </w:t>
      </w:r>
    </w:p>
    <w:p w:rsidR="009F0850" w:rsidRDefault="009F0850" w:rsidP="009F0850">
      <w:pPr>
        <w:pStyle w:val="Odstavekseznama"/>
        <w:tabs>
          <w:tab w:val="left" w:pos="709"/>
        </w:tabs>
        <w:ind w:left="426"/>
        <w:rPr>
          <w:rFonts w:cs="Arial"/>
          <w:sz w:val="20"/>
          <w:szCs w:val="20"/>
        </w:rPr>
      </w:pPr>
      <w:r>
        <w:rPr>
          <w:rFonts w:cs="Arial"/>
          <w:sz w:val="20"/>
          <w:szCs w:val="20"/>
        </w:rPr>
        <w:t xml:space="preserve">     </w:t>
      </w:r>
      <w:r w:rsidRPr="00ED1EE3">
        <w:rPr>
          <w:rFonts w:cs="Arial"/>
          <w:sz w:val="20"/>
          <w:szCs w:val="20"/>
        </w:rPr>
        <w:t xml:space="preserve">omogočiti optimalno stabilnost in mišično napetost. Oblika debla mora zagotavljati tudi stabilno </w:t>
      </w:r>
    </w:p>
    <w:p w:rsidR="009F0850" w:rsidRDefault="009F0850" w:rsidP="009F0850">
      <w:pPr>
        <w:pStyle w:val="Odstavekseznama"/>
        <w:tabs>
          <w:tab w:val="left" w:pos="709"/>
        </w:tabs>
        <w:ind w:left="426"/>
        <w:rPr>
          <w:rFonts w:cs="Arial"/>
          <w:sz w:val="20"/>
          <w:szCs w:val="20"/>
        </w:rPr>
      </w:pPr>
      <w:r>
        <w:rPr>
          <w:rFonts w:cs="Arial"/>
          <w:sz w:val="20"/>
          <w:szCs w:val="20"/>
        </w:rPr>
        <w:t xml:space="preserve">     </w:t>
      </w:r>
      <w:r w:rsidRPr="00ED1EE3">
        <w:rPr>
          <w:rFonts w:cs="Arial"/>
          <w:sz w:val="20"/>
          <w:szCs w:val="20"/>
        </w:rPr>
        <w:t>fiksacijo pri večji izgubi kosti.</w:t>
      </w:r>
      <w:r>
        <w:rPr>
          <w:rFonts w:cs="Arial"/>
          <w:sz w:val="20"/>
          <w:szCs w:val="20"/>
        </w:rPr>
        <w:t xml:space="preserve"> </w:t>
      </w:r>
    </w:p>
    <w:p w:rsidR="009F0850" w:rsidRDefault="009F0850" w:rsidP="00C00A4D">
      <w:pPr>
        <w:pStyle w:val="Odstavekseznama"/>
        <w:numPr>
          <w:ilvl w:val="3"/>
          <w:numId w:val="22"/>
        </w:numPr>
        <w:tabs>
          <w:tab w:val="clear" w:pos="3216"/>
          <w:tab w:val="num" w:pos="389"/>
          <w:tab w:val="left" w:pos="709"/>
        </w:tabs>
        <w:ind w:left="389" w:firstLine="37"/>
        <w:rPr>
          <w:rFonts w:cs="Arial"/>
          <w:sz w:val="20"/>
          <w:szCs w:val="20"/>
        </w:rPr>
      </w:pPr>
      <w:proofErr w:type="spellStart"/>
      <w:r w:rsidRPr="00ED1EE3">
        <w:rPr>
          <w:rFonts w:cs="Arial"/>
          <w:sz w:val="20"/>
          <w:szCs w:val="20"/>
        </w:rPr>
        <w:t>Brezcemento</w:t>
      </w:r>
      <w:proofErr w:type="spellEnd"/>
      <w:r w:rsidRPr="00ED1EE3">
        <w:rPr>
          <w:rFonts w:cs="Arial"/>
          <w:sz w:val="20"/>
          <w:szCs w:val="20"/>
        </w:rPr>
        <w:t xml:space="preserve"> deblo mora biti </w:t>
      </w:r>
      <w:proofErr w:type="spellStart"/>
      <w:r w:rsidRPr="00ED1EE3">
        <w:rPr>
          <w:rFonts w:cs="Arial"/>
          <w:sz w:val="20"/>
          <w:szCs w:val="20"/>
        </w:rPr>
        <w:t>iizdelano</w:t>
      </w:r>
      <w:proofErr w:type="spellEnd"/>
      <w:r w:rsidRPr="00ED1EE3">
        <w:rPr>
          <w:rFonts w:cs="Arial"/>
          <w:sz w:val="20"/>
          <w:szCs w:val="20"/>
        </w:rPr>
        <w:t xml:space="preserve"> iz TiAl6V4 zlitine. Obstajati mora v vsaj 7 velikostih in s </w:t>
      </w:r>
    </w:p>
    <w:p w:rsidR="009F0850" w:rsidRDefault="009F0850" w:rsidP="009F0850">
      <w:pPr>
        <w:pStyle w:val="Odstavekseznama"/>
        <w:tabs>
          <w:tab w:val="left" w:pos="709"/>
        </w:tabs>
        <w:ind w:left="426"/>
        <w:rPr>
          <w:rFonts w:cs="Arial"/>
          <w:sz w:val="20"/>
          <w:szCs w:val="20"/>
        </w:rPr>
      </w:pPr>
      <w:r>
        <w:rPr>
          <w:rFonts w:cs="Arial"/>
          <w:sz w:val="20"/>
          <w:szCs w:val="20"/>
        </w:rPr>
        <w:t xml:space="preserve">     </w:t>
      </w:r>
      <w:proofErr w:type="spellStart"/>
      <w:r w:rsidRPr="00ED1EE3">
        <w:rPr>
          <w:rFonts w:cs="Arial"/>
          <w:sz w:val="20"/>
          <w:szCs w:val="20"/>
        </w:rPr>
        <w:t>kolodiafizarnim</w:t>
      </w:r>
      <w:proofErr w:type="spellEnd"/>
      <w:r w:rsidRPr="00ED1EE3">
        <w:rPr>
          <w:rFonts w:cs="Arial"/>
          <w:sz w:val="20"/>
          <w:szCs w:val="20"/>
        </w:rPr>
        <w:t xml:space="preserve"> kotom, ki mora omogočiti optimalno stabilnost in mišično napetost. Dolžine debla </w:t>
      </w:r>
    </w:p>
    <w:p w:rsidR="009F0850" w:rsidRDefault="009F0850" w:rsidP="009F0850">
      <w:pPr>
        <w:pStyle w:val="Odstavekseznama"/>
        <w:tabs>
          <w:tab w:val="left" w:pos="709"/>
        </w:tabs>
        <w:ind w:left="426"/>
        <w:rPr>
          <w:rFonts w:cs="Arial"/>
          <w:sz w:val="20"/>
          <w:szCs w:val="20"/>
        </w:rPr>
      </w:pPr>
      <w:r>
        <w:rPr>
          <w:rFonts w:cs="Arial"/>
          <w:sz w:val="20"/>
          <w:szCs w:val="20"/>
        </w:rPr>
        <w:t xml:space="preserve">     </w:t>
      </w:r>
      <w:r w:rsidRPr="00ED1EE3">
        <w:rPr>
          <w:rFonts w:cs="Arial"/>
          <w:sz w:val="20"/>
          <w:szCs w:val="20"/>
        </w:rPr>
        <w:t xml:space="preserve">morajo biti standardne, dolge in revizijske (do 230 cm). </w:t>
      </w:r>
    </w:p>
    <w:p w:rsidR="009F0850" w:rsidRDefault="009F0850" w:rsidP="00C00A4D">
      <w:pPr>
        <w:pStyle w:val="Odstavekseznama"/>
        <w:numPr>
          <w:ilvl w:val="3"/>
          <w:numId w:val="22"/>
        </w:numPr>
        <w:tabs>
          <w:tab w:val="clear" w:pos="3216"/>
          <w:tab w:val="num" w:pos="389"/>
          <w:tab w:val="left" w:pos="709"/>
        </w:tabs>
        <w:ind w:left="389" w:firstLine="37"/>
        <w:rPr>
          <w:rFonts w:cs="Arial"/>
          <w:sz w:val="20"/>
          <w:szCs w:val="20"/>
        </w:rPr>
      </w:pPr>
      <w:proofErr w:type="spellStart"/>
      <w:r w:rsidRPr="00ED1EE3">
        <w:rPr>
          <w:rFonts w:cs="Arial"/>
          <w:sz w:val="20"/>
          <w:szCs w:val="20"/>
        </w:rPr>
        <w:t>Humeralni</w:t>
      </w:r>
      <w:proofErr w:type="spellEnd"/>
      <w:r w:rsidRPr="00ED1EE3">
        <w:rPr>
          <w:rFonts w:cs="Arial"/>
          <w:sz w:val="20"/>
          <w:szCs w:val="20"/>
        </w:rPr>
        <w:t xml:space="preserve"> vložki oziroma ponvice morajo biti izdelani iz </w:t>
      </w:r>
      <w:proofErr w:type="spellStart"/>
      <w:r w:rsidRPr="00ED1EE3">
        <w:rPr>
          <w:rFonts w:cs="Arial"/>
          <w:sz w:val="20"/>
          <w:szCs w:val="20"/>
        </w:rPr>
        <w:t>CoCr</w:t>
      </w:r>
      <w:proofErr w:type="spellEnd"/>
      <w:r w:rsidRPr="00ED1EE3">
        <w:rPr>
          <w:rFonts w:cs="Arial"/>
          <w:sz w:val="20"/>
          <w:szCs w:val="20"/>
        </w:rPr>
        <w:t xml:space="preserve">  zlitine ali keramike.  Obstajati                    </w:t>
      </w:r>
    </w:p>
    <w:p w:rsidR="009F0850" w:rsidRPr="00ED1EE3" w:rsidRDefault="009F0850" w:rsidP="009F0850">
      <w:pPr>
        <w:pStyle w:val="Odstavekseznama"/>
        <w:tabs>
          <w:tab w:val="left" w:pos="709"/>
        </w:tabs>
        <w:ind w:left="426"/>
        <w:rPr>
          <w:rFonts w:cs="Arial"/>
          <w:sz w:val="20"/>
          <w:szCs w:val="20"/>
        </w:rPr>
      </w:pPr>
      <w:r>
        <w:rPr>
          <w:rFonts w:cs="Arial"/>
          <w:sz w:val="20"/>
          <w:szCs w:val="20"/>
        </w:rPr>
        <w:t xml:space="preserve">     </w:t>
      </w:r>
      <w:r w:rsidRPr="00ED1EE3">
        <w:rPr>
          <w:rFonts w:cs="Arial"/>
          <w:sz w:val="20"/>
          <w:szCs w:val="20"/>
        </w:rPr>
        <w:t xml:space="preserve">morajo v 3 različni velikostih, ki morajo ustrezati velikosti </w:t>
      </w:r>
      <w:proofErr w:type="spellStart"/>
      <w:r w:rsidRPr="00ED1EE3">
        <w:rPr>
          <w:rFonts w:cs="Arial"/>
          <w:sz w:val="20"/>
          <w:szCs w:val="20"/>
        </w:rPr>
        <w:t>glenosfere</w:t>
      </w:r>
      <w:proofErr w:type="spellEnd"/>
      <w:r w:rsidRPr="00ED1EE3">
        <w:rPr>
          <w:rFonts w:cs="Arial"/>
          <w:sz w:val="20"/>
          <w:szCs w:val="20"/>
        </w:rPr>
        <w:t xml:space="preserve"> in vsaj v 3 različnih  </w:t>
      </w:r>
    </w:p>
    <w:p w:rsidR="009F0850" w:rsidRPr="00044A8D" w:rsidRDefault="009F0850" w:rsidP="009F0850">
      <w:pPr>
        <w:rPr>
          <w:rFonts w:cs="Arial"/>
          <w:sz w:val="20"/>
          <w:szCs w:val="20"/>
        </w:rPr>
      </w:pPr>
      <w:r w:rsidRPr="00044A8D">
        <w:rPr>
          <w:rFonts w:cs="Arial"/>
          <w:sz w:val="20"/>
          <w:szCs w:val="20"/>
        </w:rPr>
        <w:t xml:space="preserve">             debelinah, kar zagotavlja optimalno napetost ramenskega sklepa. </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c)    INSTRUMENTARIJ:</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 xml:space="preserve">Dobavitelj izbranih </w:t>
      </w:r>
      <w:proofErr w:type="spellStart"/>
      <w:r w:rsidRPr="00044A8D">
        <w:rPr>
          <w:rFonts w:cs="Arial"/>
          <w:sz w:val="20"/>
          <w:szCs w:val="20"/>
        </w:rPr>
        <w:t>endoprotez</w:t>
      </w:r>
      <w:proofErr w:type="spellEnd"/>
      <w:r w:rsidRPr="00044A8D">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 </w:t>
      </w:r>
    </w:p>
    <w:p w:rsidR="009F0850" w:rsidRPr="00044A8D" w:rsidRDefault="009F0850" w:rsidP="009F0850">
      <w:pPr>
        <w:rPr>
          <w:rFonts w:cs="Arial"/>
          <w:sz w:val="20"/>
          <w:szCs w:val="20"/>
        </w:rPr>
      </w:pPr>
      <w:r w:rsidRPr="00044A8D">
        <w:rPr>
          <w:rFonts w:cs="Arial"/>
          <w:sz w:val="20"/>
          <w:szCs w:val="20"/>
        </w:rPr>
        <w:t>Sistem mora omogočati računalniško planiranje operacije na osnovi katerega se v zahtevnih primerih  lahko izdela za bolnika specifični instrumentarij.</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d)    PROTEZE:</w:t>
      </w:r>
    </w:p>
    <w:p w:rsidR="009F0850" w:rsidRPr="00044A8D" w:rsidRDefault="009F0850" w:rsidP="009F0850">
      <w:pPr>
        <w:rPr>
          <w:rFonts w:cs="Arial"/>
          <w:sz w:val="20"/>
          <w:szCs w:val="20"/>
        </w:rPr>
      </w:pPr>
    </w:p>
    <w:p w:rsidR="009F0850" w:rsidRPr="00044A8D" w:rsidRDefault="009F0850" w:rsidP="009F0850">
      <w:pPr>
        <w:tabs>
          <w:tab w:val="left" w:pos="0"/>
        </w:tabs>
        <w:rPr>
          <w:rFonts w:cs="Arial"/>
          <w:sz w:val="20"/>
          <w:szCs w:val="20"/>
        </w:rPr>
      </w:pPr>
      <w:r w:rsidRPr="00044A8D">
        <w:rPr>
          <w:rFonts w:cs="Arial"/>
          <w:sz w:val="20"/>
          <w:szCs w:val="20"/>
        </w:rPr>
        <w:t xml:space="preserve">Izbran dobavitelj mora zagotoviti in dobaviti </w:t>
      </w:r>
      <w:proofErr w:type="spellStart"/>
      <w:r w:rsidRPr="00044A8D">
        <w:rPr>
          <w:rFonts w:cs="Arial"/>
          <w:sz w:val="20"/>
          <w:szCs w:val="20"/>
        </w:rPr>
        <w:t>endoproteze</w:t>
      </w:r>
      <w:proofErr w:type="spellEnd"/>
      <w:r w:rsidRPr="00044A8D">
        <w:rPr>
          <w:rFonts w:cs="Arial"/>
          <w:sz w:val="20"/>
          <w:szCs w:val="20"/>
        </w:rPr>
        <w:t xml:space="preserve"> po principu konsignacije, tako, da uporabnik  </w:t>
      </w:r>
    </w:p>
    <w:p w:rsidR="009F0850" w:rsidRPr="00044A8D" w:rsidRDefault="009F0850" w:rsidP="009F0850">
      <w:pPr>
        <w:tabs>
          <w:tab w:val="left" w:pos="567"/>
          <w:tab w:val="left" w:pos="709"/>
          <w:tab w:val="left" w:pos="851"/>
        </w:tabs>
        <w:rPr>
          <w:rFonts w:cs="Arial"/>
          <w:sz w:val="20"/>
          <w:szCs w:val="20"/>
        </w:rPr>
      </w:pPr>
      <w:r w:rsidRPr="00044A8D">
        <w:rPr>
          <w:rFonts w:cs="Arial"/>
          <w:sz w:val="20"/>
          <w:szCs w:val="20"/>
        </w:rPr>
        <w:t xml:space="preserve">plača vsak porabljen kos </w:t>
      </w:r>
      <w:proofErr w:type="spellStart"/>
      <w:r w:rsidRPr="00044A8D">
        <w:rPr>
          <w:rFonts w:cs="Arial"/>
          <w:sz w:val="20"/>
          <w:szCs w:val="20"/>
        </w:rPr>
        <w:t>endoproteze</w:t>
      </w:r>
      <w:proofErr w:type="spellEnd"/>
      <w:r w:rsidRPr="00044A8D">
        <w:rPr>
          <w:rFonts w:cs="Arial"/>
          <w:sz w:val="20"/>
          <w:szCs w:val="20"/>
        </w:rPr>
        <w:t xml:space="preserve"> po implantaciji le tega.      </w:t>
      </w:r>
    </w:p>
    <w:p w:rsidR="009F0850" w:rsidRPr="00044A8D" w:rsidRDefault="009F0850" w:rsidP="009F0850">
      <w:pPr>
        <w:rPr>
          <w:rFonts w:cs="Arial"/>
          <w:sz w:val="20"/>
          <w:szCs w:val="20"/>
        </w:rPr>
      </w:pPr>
    </w:p>
    <w:p w:rsidR="009F0850" w:rsidRPr="00044A8D" w:rsidRDefault="009F0850" w:rsidP="00C00A4D">
      <w:pPr>
        <w:numPr>
          <w:ilvl w:val="0"/>
          <w:numId w:val="30"/>
        </w:numPr>
        <w:rPr>
          <w:rFonts w:cs="Arial"/>
          <w:sz w:val="20"/>
          <w:szCs w:val="20"/>
        </w:rPr>
      </w:pPr>
      <w:r w:rsidRPr="00044A8D">
        <w:rPr>
          <w:rFonts w:cs="Arial"/>
          <w:sz w:val="20"/>
          <w:szCs w:val="20"/>
        </w:rPr>
        <w:t>IZOBRAŽEVANJE:</w:t>
      </w:r>
    </w:p>
    <w:p w:rsidR="009F0850" w:rsidRPr="00044A8D" w:rsidRDefault="009F0850" w:rsidP="009F0850">
      <w:pPr>
        <w:tabs>
          <w:tab w:val="left" w:pos="0"/>
        </w:tabs>
        <w:rPr>
          <w:rFonts w:cs="Arial"/>
          <w:sz w:val="20"/>
          <w:szCs w:val="20"/>
        </w:rPr>
      </w:pPr>
    </w:p>
    <w:p w:rsidR="009F0850" w:rsidRDefault="009F0850" w:rsidP="009F0850">
      <w:pPr>
        <w:tabs>
          <w:tab w:val="left" w:pos="0"/>
        </w:tabs>
        <w:rPr>
          <w:rFonts w:cs="Arial"/>
          <w:sz w:val="20"/>
          <w:szCs w:val="20"/>
        </w:rPr>
      </w:pPr>
      <w:r w:rsidRPr="00044A8D">
        <w:rPr>
          <w:rFonts w:cs="Arial"/>
          <w:sz w:val="20"/>
          <w:szCs w:val="20"/>
        </w:rPr>
        <w:t xml:space="preserve">Izbrani dobavitelj mora zagotoviti ustrezno strokovno izobraževanje v referenčnih centrih.     </w:t>
      </w:r>
    </w:p>
    <w:p w:rsidR="009F0850" w:rsidRDefault="009F0850" w:rsidP="009F0850">
      <w:pPr>
        <w:tabs>
          <w:tab w:val="left" w:pos="0"/>
        </w:tabs>
        <w:rPr>
          <w:rFonts w:cs="Arial"/>
          <w:sz w:val="20"/>
          <w:szCs w:val="20"/>
        </w:rPr>
      </w:pPr>
    </w:p>
    <w:p w:rsidR="009F0850" w:rsidRDefault="009F0850" w:rsidP="009F0850">
      <w:pPr>
        <w:tabs>
          <w:tab w:val="left" w:pos="0"/>
        </w:tabs>
        <w:rPr>
          <w:rFonts w:cs="Arial"/>
          <w:sz w:val="20"/>
          <w:szCs w:val="20"/>
        </w:rPr>
      </w:pPr>
    </w:p>
    <w:p w:rsidR="009F0850" w:rsidRPr="00B31A62" w:rsidRDefault="009F0850" w:rsidP="00C00A4D">
      <w:pPr>
        <w:numPr>
          <w:ilvl w:val="0"/>
          <w:numId w:val="28"/>
        </w:numPr>
        <w:tabs>
          <w:tab w:val="left" w:pos="284"/>
        </w:tabs>
        <w:suppressAutoHyphens/>
        <w:spacing w:line="276" w:lineRule="auto"/>
        <w:ind w:hanging="1080"/>
        <w:rPr>
          <w:rFonts w:cs="Arial"/>
          <w:b/>
          <w:sz w:val="20"/>
          <w:szCs w:val="20"/>
          <w:highlight w:val="cyan"/>
          <w:lang w:eastAsia="en-US"/>
        </w:rPr>
      </w:pPr>
      <w:r w:rsidRPr="00B31A62">
        <w:rPr>
          <w:rFonts w:cs="Arial"/>
          <w:b/>
          <w:sz w:val="20"/>
          <w:szCs w:val="20"/>
          <w:highlight w:val="cyan"/>
        </w:rPr>
        <w:t xml:space="preserve">Priloga:  </w:t>
      </w:r>
      <w:r w:rsidRPr="00B31A62">
        <w:rPr>
          <w:rFonts w:eastAsia="Calibri" w:cs="Arial"/>
          <w:b/>
          <w:sz w:val="20"/>
          <w:szCs w:val="20"/>
          <w:highlight w:val="cyan"/>
          <w:lang w:eastAsia="en-US"/>
        </w:rPr>
        <w:t>TOTALNA ANATOMSKA RAMENSKA ENDOPROTEZA – KRATKO STEBLO</w:t>
      </w:r>
    </w:p>
    <w:p w:rsidR="009F0850" w:rsidRPr="00044A8D" w:rsidRDefault="009F0850" w:rsidP="009F0850">
      <w:pPr>
        <w:suppressAutoHyphens/>
        <w:spacing w:line="276" w:lineRule="auto"/>
        <w:jc w:val="both"/>
        <w:rPr>
          <w:rFonts w:eastAsia="Calibri" w:cs="Arial"/>
          <w:sz w:val="20"/>
          <w:szCs w:val="20"/>
          <w:lang w:eastAsia="en-US"/>
        </w:rPr>
      </w:pPr>
    </w:p>
    <w:p w:rsidR="009F0850" w:rsidRPr="00044A8D" w:rsidRDefault="009F0850" w:rsidP="00C00A4D">
      <w:pPr>
        <w:numPr>
          <w:ilvl w:val="0"/>
          <w:numId w:val="35"/>
        </w:numPr>
        <w:rPr>
          <w:rFonts w:cs="Arial"/>
          <w:sz w:val="20"/>
          <w:szCs w:val="20"/>
        </w:rPr>
      </w:pPr>
      <w:r w:rsidRPr="00044A8D">
        <w:rPr>
          <w:rFonts w:cs="Arial"/>
          <w:sz w:val="20"/>
          <w:szCs w:val="20"/>
        </w:rPr>
        <w:t xml:space="preserve">GLENOIDNI DEL ENDOPROTEZE: </w:t>
      </w:r>
    </w:p>
    <w:p w:rsidR="009F0850" w:rsidRPr="00044A8D" w:rsidRDefault="009F0850" w:rsidP="009F0850">
      <w:pPr>
        <w:suppressAutoHyphens/>
        <w:spacing w:line="276" w:lineRule="auto"/>
        <w:rPr>
          <w:rFonts w:eastAsia="Calibri" w:cs="Arial"/>
          <w:sz w:val="20"/>
          <w:szCs w:val="20"/>
          <w:lang w:eastAsia="en-US"/>
        </w:rPr>
      </w:pPr>
    </w:p>
    <w:p w:rsidR="009F0850" w:rsidRPr="00ED1EE3" w:rsidRDefault="009F0850" w:rsidP="00C00A4D">
      <w:pPr>
        <w:pStyle w:val="Odstavekseznama"/>
        <w:numPr>
          <w:ilvl w:val="4"/>
          <w:numId w:val="22"/>
        </w:numPr>
        <w:tabs>
          <w:tab w:val="clear" w:pos="3936"/>
          <w:tab w:val="num" w:pos="749"/>
        </w:tabs>
        <w:suppressAutoHyphens/>
        <w:spacing w:after="200" w:line="276" w:lineRule="auto"/>
        <w:ind w:left="709" w:hanging="283"/>
        <w:rPr>
          <w:rFonts w:eastAsia="Calibri" w:cs="Arial"/>
          <w:sz w:val="20"/>
          <w:szCs w:val="20"/>
          <w:lang w:eastAsia="en-US"/>
        </w:rPr>
      </w:pPr>
      <w:r w:rsidRPr="00ED1EE3">
        <w:rPr>
          <w:rFonts w:eastAsia="Calibri" w:cs="Arial"/>
          <w:sz w:val="20"/>
          <w:szCs w:val="20"/>
          <w:lang w:eastAsia="en-US"/>
        </w:rPr>
        <w:t xml:space="preserve">Narejen mora biti iz UHMW-PE z dodatkom vitamina E tako, da omogoča cementno ali </w:t>
      </w:r>
      <w:proofErr w:type="spellStart"/>
      <w:r>
        <w:rPr>
          <w:rFonts w:eastAsia="Calibri" w:cs="Arial"/>
          <w:sz w:val="20"/>
          <w:szCs w:val="20"/>
          <w:lang w:eastAsia="en-US"/>
        </w:rPr>
        <w:t>brezcemento</w:t>
      </w:r>
      <w:proofErr w:type="spellEnd"/>
      <w:r>
        <w:rPr>
          <w:rFonts w:eastAsia="Calibri" w:cs="Arial"/>
          <w:sz w:val="20"/>
          <w:szCs w:val="20"/>
          <w:lang w:eastAsia="en-US"/>
        </w:rPr>
        <w:t xml:space="preserve"> </w:t>
      </w:r>
      <w:r w:rsidRPr="00ED1EE3">
        <w:rPr>
          <w:rFonts w:eastAsia="Calibri" w:cs="Arial"/>
          <w:sz w:val="20"/>
          <w:szCs w:val="20"/>
          <w:lang w:eastAsia="en-US"/>
        </w:rPr>
        <w:t xml:space="preserve">vgradnjo in v vsaj štirih velikostih. </w:t>
      </w:r>
    </w:p>
    <w:p w:rsidR="009F0850" w:rsidRDefault="009F0850" w:rsidP="009F0850">
      <w:pPr>
        <w:suppressAutoHyphens/>
        <w:spacing w:after="200" w:line="276" w:lineRule="auto"/>
        <w:ind w:left="1134"/>
        <w:rPr>
          <w:rFonts w:eastAsia="Calibri" w:cs="Arial"/>
          <w:sz w:val="20"/>
          <w:szCs w:val="20"/>
          <w:lang w:eastAsia="en-US"/>
        </w:rPr>
      </w:pPr>
    </w:p>
    <w:p w:rsidR="009F0850" w:rsidRPr="00044A8D" w:rsidRDefault="009F0850" w:rsidP="00C00A4D">
      <w:pPr>
        <w:numPr>
          <w:ilvl w:val="0"/>
          <w:numId w:val="35"/>
        </w:numPr>
        <w:suppressAutoHyphens/>
        <w:spacing w:line="276" w:lineRule="auto"/>
        <w:rPr>
          <w:rFonts w:eastAsia="Calibri" w:cs="Arial"/>
          <w:sz w:val="20"/>
          <w:szCs w:val="20"/>
          <w:lang w:eastAsia="en-US"/>
        </w:rPr>
      </w:pPr>
      <w:r w:rsidRPr="00044A8D">
        <w:rPr>
          <w:rFonts w:cs="Arial"/>
          <w:sz w:val="20"/>
          <w:szCs w:val="20"/>
        </w:rPr>
        <w:lastRenderedPageBreak/>
        <w:t>HUMERALNI  DEL  ENDODOPROTEZE:</w:t>
      </w:r>
    </w:p>
    <w:p w:rsidR="009F0850" w:rsidRPr="00044A8D" w:rsidRDefault="009F0850" w:rsidP="009F0850">
      <w:pPr>
        <w:suppressAutoHyphens/>
        <w:spacing w:line="276" w:lineRule="auto"/>
        <w:jc w:val="both"/>
        <w:rPr>
          <w:rFonts w:eastAsia="Calibri" w:cs="Arial"/>
          <w:sz w:val="20"/>
          <w:szCs w:val="20"/>
          <w:lang w:eastAsia="en-US"/>
        </w:rPr>
      </w:pPr>
    </w:p>
    <w:p w:rsidR="009F0850" w:rsidRPr="00044A8D" w:rsidRDefault="009F0850" w:rsidP="009F0850">
      <w:pPr>
        <w:suppressAutoHyphens/>
        <w:spacing w:line="276" w:lineRule="auto"/>
        <w:rPr>
          <w:rFonts w:eastAsia="Calibri" w:cs="Arial"/>
          <w:sz w:val="20"/>
          <w:szCs w:val="20"/>
          <w:lang w:eastAsia="en-US"/>
        </w:rPr>
      </w:pPr>
      <w:r w:rsidRPr="00044A8D">
        <w:rPr>
          <w:rFonts w:eastAsia="Calibri" w:cs="Arial"/>
          <w:sz w:val="20"/>
          <w:szCs w:val="20"/>
          <w:lang w:eastAsia="en-US"/>
        </w:rPr>
        <w:t xml:space="preserve">Implantat mora biti izdelan tako, da se lahko uporabi kot delna ali totalna ramenska </w:t>
      </w:r>
      <w:proofErr w:type="spellStart"/>
      <w:r w:rsidRPr="00044A8D">
        <w:rPr>
          <w:rFonts w:eastAsia="Calibri" w:cs="Arial"/>
          <w:sz w:val="20"/>
          <w:szCs w:val="20"/>
          <w:lang w:eastAsia="en-US"/>
        </w:rPr>
        <w:t>endoproteza</w:t>
      </w:r>
      <w:proofErr w:type="spellEnd"/>
      <w:r w:rsidRPr="00044A8D">
        <w:rPr>
          <w:rFonts w:eastAsia="Calibri" w:cs="Arial"/>
          <w:sz w:val="20"/>
          <w:szCs w:val="20"/>
          <w:lang w:eastAsia="en-US"/>
        </w:rPr>
        <w:t xml:space="preserve"> z  minimalno invazivnim sidranjem stebla. </w:t>
      </w:r>
    </w:p>
    <w:p w:rsidR="009F0850" w:rsidRDefault="009F0850" w:rsidP="009F0850">
      <w:pPr>
        <w:pStyle w:val="Odstavekseznama"/>
        <w:suppressAutoHyphens/>
        <w:spacing w:after="200" w:line="276" w:lineRule="auto"/>
        <w:ind w:left="851"/>
        <w:rPr>
          <w:rFonts w:eastAsia="Calibri" w:cs="Arial"/>
          <w:sz w:val="20"/>
          <w:szCs w:val="20"/>
          <w:lang w:eastAsia="en-US"/>
        </w:rPr>
      </w:pPr>
    </w:p>
    <w:p w:rsidR="009F0850" w:rsidRDefault="009F0850" w:rsidP="00C00A4D">
      <w:pPr>
        <w:pStyle w:val="Odstavekseznama"/>
        <w:numPr>
          <w:ilvl w:val="4"/>
          <w:numId w:val="22"/>
        </w:numPr>
        <w:tabs>
          <w:tab w:val="clear" w:pos="3936"/>
        </w:tabs>
        <w:suppressAutoHyphens/>
        <w:spacing w:after="200" w:line="276" w:lineRule="auto"/>
        <w:ind w:left="851" w:hanging="425"/>
        <w:rPr>
          <w:rFonts w:eastAsia="Calibri" w:cs="Arial"/>
          <w:sz w:val="20"/>
          <w:szCs w:val="20"/>
          <w:lang w:eastAsia="en-US"/>
        </w:rPr>
      </w:pPr>
      <w:r w:rsidRPr="00ED1EE3">
        <w:rPr>
          <w:rFonts w:eastAsia="Calibri" w:cs="Arial"/>
          <w:sz w:val="20"/>
          <w:szCs w:val="20"/>
          <w:lang w:eastAsia="en-US"/>
        </w:rPr>
        <w:t xml:space="preserve">Deblo mora biti izdelano iz TiAl6V4 zlitine, prevlečeno s </w:t>
      </w:r>
      <w:proofErr w:type="spellStart"/>
      <w:r w:rsidRPr="00ED1EE3">
        <w:rPr>
          <w:rFonts w:eastAsia="Calibri" w:cs="Arial"/>
          <w:sz w:val="20"/>
          <w:szCs w:val="20"/>
          <w:lang w:eastAsia="en-US"/>
        </w:rPr>
        <w:t>hidroksiapatitom</w:t>
      </w:r>
      <w:proofErr w:type="spellEnd"/>
      <w:r w:rsidRPr="00ED1EE3">
        <w:rPr>
          <w:rFonts w:eastAsia="Calibri" w:cs="Arial"/>
          <w:sz w:val="20"/>
          <w:szCs w:val="20"/>
          <w:lang w:eastAsia="en-US"/>
        </w:rPr>
        <w:t xml:space="preserve"> ali  kalcijevim fosfatom. Obstajati mora v vsaj  šestih velikostih.</w:t>
      </w:r>
    </w:p>
    <w:p w:rsidR="009F0850" w:rsidRDefault="009F0850" w:rsidP="009F0850">
      <w:pPr>
        <w:pStyle w:val="Odstavekseznama"/>
        <w:suppressAutoHyphens/>
        <w:spacing w:after="200" w:line="276" w:lineRule="auto"/>
        <w:ind w:left="851"/>
        <w:rPr>
          <w:rFonts w:eastAsia="Calibri" w:cs="Arial"/>
          <w:sz w:val="20"/>
          <w:szCs w:val="20"/>
          <w:lang w:eastAsia="en-US"/>
        </w:rPr>
      </w:pPr>
    </w:p>
    <w:p w:rsidR="009F0850" w:rsidRPr="00ED1EE3" w:rsidRDefault="009F0850" w:rsidP="00C00A4D">
      <w:pPr>
        <w:pStyle w:val="Odstavekseznama"/>
        <w:numPr>
          <w:ilvl w:val="4"/>
          <w:numId w:val="22"/>
        </w:numPr>
        <w:tabs>
          <w:tab w:val="clear" w:pos="3936"/>
        </w:tabs>
        <w:suppressAutoHyphens/>
        <w:spacing w:after="200" w:line="276" w:lineRule="auto"/>
        <w:ind w:left="851" w:hanging="425"/>
        <w:rPr>
          <w:rFonts w:eastAsia="Calibri" w:cs="Arial"/>
          <w:sz w:val="20"/>
          <w:szCs w:val="20"/>
          <w:lang w:eastAsia="en-US"/>
        </w:rPr>
      </w:pPr>
      <w:r w:rsidRPr="00ED1EE3">
        <w:rPr>
          <w:rFonts w:eastAsia="Calibri" w:cs="Arial"/>
          <w:sz w:val="20"/>
          <w:szCs w:val="20"/>
          <w:lang w:eastAsia="en-US"/>
        </w:rPr>
        <w:t>Glava mora biti narejena iz keramike in obstajati v vsaj osmih velikostih.</w:t>
      </w:r>
    </w:p>
    <w:p w:rsidR="009F0850" w:rsidRPr="00044A8D" w:rsidRDefault="009F0850" w:rsidP="00C00A4D">
      <w:pPr>
        <w:numPr>
          <w:ilvl w:val="0"/>
          <w:numId w:val="35"/>
        </w:numPr>
        <w:rPr>
          <w:rFonts w:cs="Arial"/>
          <w:sz w:val="20"/>
          <w:szCs w:val="20"/>
        </w:rPr>
      </w:pPr>
      <w:r w:rsidRPr="00044A8D">
        <w:rPr>
          <w:rFonts w:cs="Arial"/>
          <w:sz w:val="20"/>
          <w:szCs w:val="20"/>
        </w:rPr>
        <w:t>INSTRUMENTARIJ:</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 xml:space="preserve">Dobavitelj izbranih </w:t>
      </w:r>
      <w:proofErr w:type="spellStart"/>
      <w:r w:rsidRPr="00044A8D">
        <w:rPr>
          <w:rFonts w:cs="Arial"/>
          <w:sz w:val="20"/>
          <w:szCs w:val="20"/>
        </w:rPr>
        <w:t>endoprotez</w:t>
      </w:r>
      <w:proofErr w:type="spellEnd"/>
      <w:r w:rsidRPr="00044A8D">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 </w:t>
      </w:r>
    </w:p>
    <w:p w:rsidR="009F0850" w:rsidRPr="00044A8D" w:rsidRDefault="009F0850" w:rsidP="009F0850">
      <w:pPr>
        <w:rPr>
          <w:rFonts w:cs="Arial"/>
          <w:sz w:val="20"/>
          <w:szCs w:val="20"/>
        </w:rPr>
      </w:pPr>
      <w:r w:rsidRPr="00044A8D">
        <w:rPr>
          <w:rFonts w:cs="Arial"/>
          <w:sz w:val="20"/>
          <w:szCs w:val="20"/>
        </w:rPr>
        <w:t>Sistem mora omogočati računalniško planiranje operacije na osnovi katerega se v zahtevnih primerih  lahko izdela za bolnika specifični instrumentarij.</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d)    PROTEZE:</w:t>
      </w:r>
    </w:p>
    <w:p w:rsidR="009F0850" w:rsidRPr="00044A8D" w:rsidRDefault="009F0850" w:rsidP="009F0850">
      <w:pPr>
        <w:rPr>
          <w:rFonts w:cs="Arial"/>
          <w:sz w:val="20"/>
          <w:szCs w:val="20"/>
        </w:rPr>
      </w:pPr>
    </w:p>
    <w:p w:rsidR="009F0850" w:rsidRPr="00044A8D" w:rsidRDefault="009F0850" w:rsidP="009F0850">
      <w:pPr>
        <w:rPr>
          <w:rFonts w:cs="Arial"/>
          <w:sz w:val="20"/>
          <w:szCs w:val="20"/>
        </w:rPr>
      </w:pPr>
      <w:r w:rsidRPr="00044A8D">
        <w:rPr>
          <w:rFonts w:cs="Arial"/>
          <w:sz w:val="20"/>
          <w:szCs w:val="20"/>
        </w:rPr>
        <w:t xml:space="preserve">       Izbran dobavitelj mora zagotoviti in dobaviti </w:t>
      </w:r>
      <w:proofErr w:type="spellStart"/>
      <w:r w:rsidRPr="00044A8D">
        <w:rPr>
          <w:rFonts w:cs="Arial"/>
          <w:sz w:val="20"/>
          <w:szCs w:val="20"/>
        </w:rPr>
        <w:t>endoproteze</w:t>
      </w:r>
      <w:proofErr w:type="spellEnd"/>
      <w:r w:rsidRPr="00044A8D">
        <w:rPr>
          <w:rFonts w:cs="Arial"/>
          <w:sz w:val="20"/>
          <w:szCs w:val="20"/>
        </w:rPr>
        <w:t xml:space="preserve"> po principu konsignacije, tako, da uporabnik  </w:t>
      </w:r>
    </w:p>
    <w:p w:rsidR="009F0850" w:rsidRPr="00044A8D" w:rsidRDefault="009F0850" w:rsidP="009F0850">
      <w:pPr>
        <w:rPr>
          <w:rFonts w:cs="Arial"/>
          <w:sz w:val="20"/>
          <w:szCs w:val="20"/>
        </w:rPr>
      </w:pPr>
      <w:r w:rsidRPr="00044A8D">
        <w:rPr>
          <w:rFonts w:cs="Arial"/>
          <w:sz w:val="20"/>
          <w:szCs w:val="20"/>
        </w:rPr>
        <w:t xml:space="preserve">       plača vsak porabljen kos </w:t>
      </w:r>
      <w:proofErr w:type="spellStart"/>
      <w:r w:rsidRPr="00044A8D">
        <w:rPr>
          <w:rFonts w:cs="Arial"/>
          <w:sz w:val="20"/>
          <w:szCs w:val="20"/>
        </w:rPr>
        <w:t>endoproteze</w:t>
      </w:r>
      <w:proofErr w:type="spellEnd"/>
      <w:r w:rsidRPr="00044A8D">
        <w:rPr>
          <w:rFonts w:cs="Arial"/>
          <w:sz w:val="20"/>
          <w:szCs w:val="20"/>
        </w:rPr>
        <w:t xml:space="preserve"> po implantaciji le tega.      </w:t>
      </w:r>
    </w:p>
    <w:p w:rsidR="009F0850" w:rsidRPr="00044A8D" w:rsidRDefault="009F0850" w:rsidP="009F0850">
      <w:pPr>
        <w:rPr>
          <w:rFonts w:cs="Arial"/>
          <w:sz w:val="20"/>
          <w:szCs w:val="20"/>
        </w:rPr>
      </w:pPr>
    </w:p>
    <w:p w:rsidR="009F0850" w:rsidRPr="00044A8D" w:rsidRDefault="009F0850" w:rsidP="00C00A4D">
      <w:pPr>
        <w:numPr>
          <w:ilvl w:val="0"/>
          <w:numId w:val="36"/>
        </w:numPr>
        <w:rPr>
          <w:rFonts w:cs="Arial"/>
          <w:sz w:val="20"/>
          <w:szCs w:val="20"/>
        </w:rPr>
      </w:pPr>
      <w:r w:rsidRPr="00044A8D">
        <w:rPr>
          <w:rFonts w:cs="Arial"/>
          <w:sz w:val="20"/>
          <w:szCs w:val="20"/>
        </w:rPr>
        <w:t>IZOBRAŽEVANJE:</w:t>
      </w:r>
    </w:p>
    <w:p w:rsidR="009F0850" w:rsidRPr="00044A8D" w:rsidRDefault="009F0850" w:rsidP="009F0850">
      <w:pPr>
        <w:rPr>
          <w:rFonts w:cs="Arial"/>
          <w:sz w:val="20"/>
          <w:szCs w:val="20"/>
        </w:rPr>
      </w:pPr>
    </w:p>
    <w:p w:rsidR="009F0850" w:rsidRPr="00044A8D" w:rsidRDefault="009F0850" w:rsidP="009F0850">
      <w:pPr>
        <w:rPr>
          <w:rFonts w:cs="Arial"/>
          <w:sz w:val="20"/>
          <w:szCs w:val="20"/>
        </w:rPr>
      </w:pPr>
      <w:r w:rsidRPr="00044A8D">
        <w:rPr>
          <w:rFonts w:cs="Arial"/>
          <w:sz w:val="20"/>
          <w:szCs w:val="20"/>
        </w:rPr>
        <w:t xml:space="preserve">      Izbrani dobavitelj mora zagotoviti ustrezno strokovno izobraževanje v referenčnih centrih.     </w:t>
      </w:r>
    </w:p>
    <w:p w:rsidR="009F0850" w:rsidRPr="00044A8D" w:rsidRDefault="009F0850" w:rsidP="009F0850">
      <w:pPr>
        <w:rPr>
          <w:rFonts w:cs="Arial"/>
          <w:sz w:val="20"/>
          <w:szCs w:val="20"/>
        </w:rPr>
      </w:pPr>
    </w:p>
    <w:p w:rsidR="009F0850" w:rsidRPr="00044A8D" w:rsidRDefault="009F0850" w:rsidP="009F0850">
      <w:pPr>
        <w:suppressAutoHyphens/>
        <w:spacing w:line="276" w:lineRule="auto"/>
        <w:rPr>
          <w:rFonts w:eastAsia="Calibri" w:cs="Arial"/>
          <w:sz w:val="20"/>
          <w:szCs w:val="20"/>
          <w:lang w:eastAsia="en-US"/>
        </w:rPr>
      </w:pPr>
    </w:p>
    <w:p w:rsidR="009F0850" w:rsidRPr="00044A8D" w:rsidRDefault="009F0850" w:rsidP="00C00A4D">
      <w:pPr>
        <w:numPr>
          <w:ilvl w:val="0"/>
          <w:numId w:val="28"/>
        </w:numPr>
        <w:tabs>
          <w:tab w:val="left" w:pos="284"/>
        </w:tabs>
        <w:suppressAutoHyphens/>
        <w:spacing w:line="276" w:lineRule="auto"/>
        <w:ind w:hanging="1080"/>
        <w:rPr>
          <w:rFonts w:eastAsia="Calibri" w:cs="Arial"/>
          <w:b/>
          <w:sz w:val="20"/>
          <w:szCs w:val="20"/>
          <w:lang w:eastAsia="en-US"/>
        </w:rPr>
      </w:pPr>
      <w:r>
        <w:rPr>
          <w:rFonts w:cs="Arial"/>
          <w:b/>
          <w:sz w:val="20"/>
          <w:szCs w:val="20"/>
          <w:highlight w:val="cyan"/>
        </w:rPr>
        <w:t>P</w:t>
      </w:r>
      <w:r w:rsidRPr="00044A8D">
        <w:rPr>
          <w:rFonts w:cs="Arial"/>
          <w:b/>
          <w:sz w:val="20"/>
          <w:szCs w:val="20"/>
          <w:highlight w:val="cyan"/>
        </w:rPr>
        <w:t>riloga</w:t>
      </w:r>
      <w:r w:rsidRPr="00B31A62">
        <w:rPr>
          <w:rFonts w:cs="Arial"/>
          <w:b/>
          <w:sz w:val="20"/>
          <w:szCs w:val="20"/>
          <w:highlight w:val="cyan"/>
        </w:rPr>
        <w:t xml:space="preserve">:  </w:t>
      </w:r>
      <w:r w:rsidRPr="00B31A62">
        <w:rPr>
          <w:rFonts w:eastAsia="Calibri" w:cs="Arial"/>
          <w:b/>
          <w:sz w:val="20"/>
          <w:szCs w:val="20"/>
          <w:highlight w:val="cyan"/>
          <w:lang w:eastAsia="en-US"/>
        </w:rPr>
        <w:t>TOTALNA ANATOMSKA RAMENSKA ENDOPROTEZA – NORMALNO STEBLO</w:t>
      </w:r>
    </w:p>
    <w:p w:rsidR="009F0850" w:rsidRPr="00044A8D" w:rsidRDefault="009F0850" w:rsidP="009F0850">
      <w:pPr>
        <w:suppressAutoHyphens/>
        <w:spacing w:line="276" w:lineRule="auto"/>
        <w:jc w:val="both"/>
        <w:rPr>
          <w:rFonts w:eastAsia="Calibri" w:cs="Arial"/>
          <w:sz w:val="20"/>
          <w:szCs w:val="20"/>
          <w:lang w:eastAsia="en-US"/>
        </w:rPr>
      </w:pPr>
    </w:p>
    <w:p w:rsidR="009F0850" w:rsidRPr="00044A8D" w:rsidRDefault="009F0850" w:rsidP="009F0850">
      <w:pPr>
        <w:suppressAutoHyphens/>
        <w:spacing w:line="276" w:lineRule="auto"/>
        <w:jc w:val="both"/>
        <w:rPr>
          <w:rFonts w:eastAsia="Calibri" w:cs="Arial"/>
          <w:sz w:val="20"/>
          <w:szCs w:val="20"/>
          <w:lang w:eastAsia="en-US"/>
        </w:rPr>
      </w:pPr>
      <w:r w:rsidRPr="00044A8D">
        <w:rPr>
          <w:rFonts w:eastAsia="Calibri" w:cs="Arial"/>
          <w:sz w:val="20"/>
          <w:szCs w:val="20"/>
          <w:lang w:eastAsia="en-US"/>
        </w:rPr>
        <w:t xml:space="preserve">Totalna ramenska </w:t>
      </w:r>
      <w:proofErr w:type="spellStart"/>
      <w:r w:rsidRPr="00044A8D">
        <w:rPr>
          <w:rFonts w:eastAsia="Calibri" w:cs="Arial"/>
          <w:sz w:val="20"/>
          <w:szCs w:val="20"/>
          <w:lang w:eastAsia="en-US"/>
        </w:rPr>
        <w:t>endoproteza</w:t>
      </w:r>
      <w:proofErr w:type="spellEnd"/>
      <w:r w:rsidRPr="00044A8D">
        <w:rPr>
          <w:rFonts w:eastAsia="Calibri" w:cs="Arial"/>
          <w:sz w:val="20"/>
          <w:szCs w:val="20"/>
          <w:lang w:eastAsia="en-US"/>
        </w:rPr>
        <w:t xml:space="preserve"> mora omogočati natančno anatomsko rekonstrukcijo centra rotacije. Obstajati mora v cementni in </w:t>
      </w:r>
      <w:proofErr w:type="spellStart"/>
      <w:r w:rsidRPr="00044A8D">
        <w:rPr>
          <w:rFonts w:eastAsia="Calibri" w:cs="Arial"/>
          <w:sz w:val="20"/>
          <w:szCs w:val="20"/>
          <w:lang w:eastAsia="en-US"/>
        </w:rPr>
        <w:t>brezcementni</w:t>
      </w:r>
      <w:proofErr w:type="spellEnd"/>
      <w:r w:rsidRPr="00044A8D">
        <w:rPr>
          <w:rFonts w:eastAsia="Calibri" w:cs="Arial"/>
          <w:sz w:val="20"/>
          <w:szCs w:val="20"/>
          <w:lang w:eastAsia="en-US"/>
        </w:rPr>
        <w:t xml:space="preserve"> </w:t>
      </w:r>
      <w:proofErr w:type="spellStart"/>
      <w:r w:rsidRPr="00044A8D">
        <w:rPr>
          <w:rFonts w:eastAsia="Calibri" w:cs="Arial"/>
          <w:sz w:val="20"/>
          <w:szCs w:val="20"/>
          <w:lang w:eastAsia="en-US"/>
        </w:rPr>
        <w:t>verzji</w:t>
      </w:r>
      <w:proofErr w:type="spellEnd"/>
      <w:r w:rsidRPr="00044A8D">
        <w:rPr>
          <w:rFonts w:eastAsia="Calibri" w:cs="Arial"/>
          <w:sz w:val="20"/>
          <w:szCs w:val="20"/>
          <w:lang w:eastAsia="en-US"/>
        </w:rPr>
        <w:t xml:space="preserve">. </w:t>
      </w:r>
    </w:p>
    <w:p w:rsidR="009F0850" w:rsidRPr="00044A8D" w:rsidRDefault="009F0850" w:rsidP="009F0850">
      <w:pPr>
        <w:suppressAutoHyphens/>
        <w:spacing w:line="276" w:lineRule="auto"/>
        <w:jc w:val="both"/>
        <w:rPr>
          <w:rFonts w:eastAsia="Calibri" w:cs="Arial"/>
          <w:sz w:val="20"/>
          <w:szCs w:val="20"/>
          <w:lang w:eastAsia="en-US"/>
        </w:rPr>
      </w:pPr>
    </w:p>
    <w:p w:rsidR="009F0850" w:rsidRPr="00044A8D" w:rsidRDefault="009F0850" w:rsidP="009F0850">
      <w:pPr>
        <w:rPr>
          <w:rFonts w:cs="Arial"/>
          <w:b/>
          <w:sz w:val="20"/>
          <w:szCs w:val="20"/>
          <w:highlight w:val="yellow"/>
          <w:u w:val="single"/>
        </w:rPr>
      </w:pPr>
    </w:p>
    <w:p w:rsidR="009F0850" w:rsidRPr="00044A8D" w:rsidRDefault="009F0850" w:rsidP="00C00A4D">
      <w:pPr>
        <w:numPr>
          <w:ilvl w:val="0"/>
          <w:numId w:val="37"/>
        </w:numPr>
        <w:rPr>
          <w:rFonts w:cs="Arial"/>
          <w:sz w:val="20"/>
          <w:szCs w:val="20"/>
          <w:lang w:val="en-US"/>
        </w:rPr>
      </w:pPr>
      <w:r w:rsidRPr="00044A8D">
        <w:rPr>
          <w:rFonts w:cs="Arial"/>
          <w:sz w:val="20"/>
          <w:szCs w:val="20"/>
          <w:lang w:val="en-US"/>
        </w:rPr>
        <w:t>GLENOIDNI DEL</w:t>
      </w:r>
    </w:p>
    <w:p w:rsidR="009F0850" w:rsidRDefault="009F0850" w:rsidP="009F0850">
      <w:pPr>
        <w:rPr>
          <w:rFonts w:cs="Arial"/>
          <w:sz w:val="20"/>
          <w:szCs w:val="20"/>
          <w:lang w:val="en-US"/>
        </w:rPr>
      </w:pPr>
    </w:p>
    <w:p w:rsidR="009F0850" w:rsidRPr="00ED1EE3" w:rsidRDefault="009F0850" w:rsidP="00C00A4D">
      <w:pPr>
        <w:pStyle w:val="Odstavekseznama"/>
        <w:numPr>
          <w:ilvl w:val="0"/>
          <w:numId w:val="49"/>
        </w:numPr>
        <w:rPr>
          <w:rFonts w:cs="Arial"/>
          <w:sz w:val="20"/>
          <w:szCs w:val="20"/>
          <w:lang w:val="en-US"/>
        </w:rPr>
      </w:pPr>
      <w:proofErr w:type="spellStart"/>
      <w:r w:rsidRPr="00ED1EE3">
        <w:rPr>
          <w:rFonts w:cs="Arial"/>
          <w:sz w:val="20"/>
          <w:szCs w:val="20"/>
          <w:lang w:val="en-US"/>
        </w:rPr>
        <w:t>Glenoidni</w:t>
      </w:r>
      <w:proofErr w:type="spellEnd"/>
      <w:r w:rsidRPr="00ED1EE3">
        <w:rPr>
          <w:rFonts w:cs="Arial"/>
          <w:sz w:val="20"/>
          <w:szCs w:val="20"/>
          <w:lang w:val="en-US"/>
        </w:rPr>
        <w:t xml:space="preserve"> </w:t>
      </w:r>
      <w:proofErr w:type="spellStart"/>
      <w:r w:rsidRPr="00ED1EE3">
        <w:rPr>
          <w:rFonts w:cs="Arial"/>
          <w:sz w:val="20"/>
          <w:szCs w:val="20"/>
          <w:lang w:val="en-US"/>
        </w:rPr>
        <w:t>vložek</w:t>
      </w:r>
      <w:proofErr w:type="spellEnd"/>
      <w:r w:rsidRPr="00ED1EE3">
        <w:rPr>
          <w:rFonts w:cs="Arial"/>
          <w:sz w:val="20"/>
          <w:szCs w:val="20"/>
          <w:lang w:val="en-US"/>
        </w:rPr>
        <w:t xml:space="preserve"> za </w:t>
      </w:r>
      <w:proofErr w:type="spellStart"/>
      <w:r w:rsidRPr="00ED1EE3">
        <w:rPr>
          <w:rFonts w:cs="Arial"/>
          <w:sz w:val="20"/>
          <w:szCs w:val="20"/>
          <w:lang w:val="en-US"/>
        </w:rPr>
        <w:t>cementno</w:t>
      </w:r>
      <w:proofErr w:type="spellEnd"/>
      <w:r w:rsidRPr="00ED1EE3">
        <w:rPr>
          <w:rFonts w:cs="Arial"/>
          <w:sz w:val="20"/>
          <w:szCs w:val="20"/>
          <w:lang w:val="en-US"/>
        </w:rPr>
        <w:t xml:space="preserve"> </w:t>
      </w:r>
      <w:proofErr w:type="spellStart"/>
      <w:r w:rsidRPr="00ED1EE3">
        <w:rPr>
          <w:rFonts w:cs="Arial"/>
          <w:sz w:val="20"/>
          <w:szCs w:val="20"/>
          <w:lang w:val="en-US"/>
        </w:rPr>
        <w:t>fiksacijo</w:t>
      </w:r>
      <w:proofErr w:type="spellEnd"/>
      <w:r w:rsidRPr="00ED1EE3">
        <w:rPr>
          <w:rFonts w:cs="Arial"/>
          <w:sz w:val="20"/>
          <w:szCs w:val="20"/>
          <w:lang w:val="en-US"/>
        </w:rPr>
        <w:t xml:space="preserve"> </w:t>
      </w:r>
      <w:proofErr w:type="spellStart"/>
      <w:r w:rsidRPr="00ED1EE3">
        <w:rPr>
          <w:rFonts w:cs="Arial"/>
          <w:sz w:val="20"/>
          <w:szCs w:val="20"/>
          <w:lang w:val="en-US"/>
        </w:rPr>
        <w:t>naj</w:t>
      </w:r>
      <w:proofErr w:type="spellEnd"/>
      <w:r w:rsidRPr="00ED1EE3">
        <w:rPr>
          <w:rFonts w:cs="Arial"/>
          <w:sz w:val="20"/>
          <w:szCs w:val="20"/>
          <w:lang w:val="en-US"/>
        </w:rPr>
        <w:t xml:space="preserve"> </w:t>
      </w:r>
      <w:proofErr w:type="spellStart"/>
      <w:r w:rsidRPr="00ED1EE3">
        <w:rPr>
          <w:rFonts w:cs="Arial"/>
          <w:sz w:val="20"/>
          <w:szCs w:val="20"/>
          <w:lang w:val="en-US"/>
        </w:rPr>
        <w:t>bo</w:t>
      </w:r>
      <w:proofErr w:type="spellEnd"/>
      <w:r w:rsidRPr="00ED1EE3">
        <w:rPr>
          <w:rFonts w:cs="Arial"/>
          <w:sz w:val="20"/>
          <w:szCs w:val="20"/>
          <w:lang w:val="en-US"/>
        </w:rPr>
        <w:t xml:space="preserve"> </w:t>
      </w:r>
      <w:proofErr w:type="spellStart"/>
      <w:r w:rsidRPr="00ED1EE3">
        <w:rPr>
          <w:rFonts w:cs="Arial"/>
          <w:sz w:val="20"/>
          <w:szCs w:val="20"/>
          <w:lang w:val="en-US"/>
        </w:rPr>
        <w:t>izdelan</w:t>
      </w:r>
      <w:proofErr w:type="spellEnd"/>
      <w:r w:rsidRPr="00ED1EE3">
        <w:rPr>
          <w:rFonts w:cs="Arial"/>
          <w:sz w:val="20"/>
          <w:szCs w:val="20"/>
          <w:lang w:val="en-US"/>
        </w:rPr>
        <w:t xml:space="preserve"> </w:t>
      </w:r>
      <w:proofErr w:type="spellStart"/>
      <w:r w:rsidRPr="00ED1EE3">
        <w:rPr>
          <w:rFonts w:cs="Arial"/>
          <w:sz w:val="20"/>
          <w:szCs w:val="20"/>
          <w:lang w:val="en-US"/>
        </w:rPr>
        <w:t>iz</w:t>
      </w:r>
      <w:proofErr w:type="spellEnd"/>
      <w:r w:rsidRPr="00ED1EE3">
        <w:rPr>
          <w:rFonts w:cs="Arial"/>
          <w:sz w:val="20"/>
          <w:szCs w:val="20"/>
          <w:lang w:val="en-US"/>
        </w:rPr>
        <w:t xml:space="preserve"> cross-linked </w:t>
      </w:r>
      <w:proofErr w:type="spellStart"/>
      <w:proofErr w:type="gramStart"/>
      <w:r w:rsidRPr="00ED1EE3">
        <w:rPr>
          <w:rFonts w:cs="Arial"/>
          <w:sz w:val="20"/>
          <w:szCs w:val="20"/>
          <w:lang w:val="en-US"/>
        </w:rPr>
        <w:t>polietilena</w:t>
      </w:r>
      <w:proofErr w:type="spellEnd"/>
      <w:r w:rsidRPr="00ED1EE3">
        <w:rPr>
          <w:rFonts w:cs="Arial"/>
          <w:sz w:val="20"/>
          <w:szCs w:val="20"/>
          <w:lang w:val="en-US"/>
        </w:rPr>
        <w:t xml:space="preserve">  v</w:t>
      </w:r>
      <w:proofErr w:type="gramEnd"/>
      <w:r w:rsidRPr="00ED1EE3">
        <w:rPr>
          <w:rFonts w:cs="Arial"/>
          <w:sz w:val="20"/>
          <w:szCs w:val="20"/>
          <w:lang w:val="en-US"/>
        </w:rPr>
        <w:t xml:space="preserve"> </w:t>
      </w:r>
      <w:proofErr w:type="spellStart"/>
      <w:r w:rsidRPr="00ED1EE3">
        <w:rPr>
          <w:rFonts w:cs="Arial"/>
          <w:sz w:val="20"/>
          <w:szCs w:val="20"/>
          <w:lang w:val="en-US"/>
        </w:rPr>
        <w:t>vsaj</w:t>
      </w:r>
      <w:proofErr w:type="spellEnd"/>
      <w:r w:rsidRPr="00ED1EE3">
        <w:rPr>
          <w:rFonts w:cs="Arial"/>
          <w:sz w:val="20"/>
          <w:szCs w:val="20"/>
          <w:lang w:val="en-US"/>
        </w:rPr>
        <w:t xml:space="preserve"> 4 </w:t>
      </w:r>
      <w:proofErr w:type="spellStart"/>
      <w:r w:rsidRPr="00ED1EE3">
        <w:rPr>
          <w:rFonts w:cs="Arial"/>
          <w:sz w:val="20"/>
          <w:szCs w:val="20"/>
          <w:lang w:val="en-US"/>
        </w:rPr>
        <w:t>razčićnih</w:t>
      </w:r>
      <w:proofErr w:type="spellEnd"/>
      <w:r w:rsidRPr="00ED1EE3">
        <w:rPr>
          <w:rFonts w:cs="Arial"/>
          <w:sz w:val="20"/>
          <w:szCs w:val="20"/>
          <w:lang w:val="en-US"/>
        </w:rPr>
        <w:t xml:space="preserve"> </w:t>
      </w:r>
      <w:proofErr w:type="spellStart"/>
      <w:r w:rsidRPr="00ED1EE3">
        <w:rPr>
          <w:rFonts w:cs="Arial"/>
          <w:sz w:val="20"/>
          <w:szCs w:val="20"/>
          <w:lang w:val="en-US"/>
        </w:rPr>
        <w:t>velikostih</w:t>
      </w:r>
      <w:proofErr w:type="spellEnd"/>
      <w:r w:rsidRPr="00ED1EE3">
        <w:rPr>
          <w:rFonts w:cs="Arial"/>
          <w:sz w:val="20"/>
          <w:szCs w:val="20"/>
          <w:lang w:val="en-US"/>
        </w:rPr>
        <w:t xml:space="preserve">. </w:t>
      </w:r>
      <w:proofErr w:type="spellStart"/>
      <w:r w:rsidRPr="00ED1EE3">
        <w:rPr>
          <w:rFonts w:cs="Arial"/>
          <w:sz w:val="20"/>
          <w:szCs w:val="20"/>
          <w:lang w:val="en-US"/>
        </w:rPr>
        <w:t>Oblikovan</w:t>
      </w:r>
      <w:proofErr w:type="spellEnd"/>
      <w:r w:rsidRPr="00ED1EE3">
        <w:rPr>
          <w:rFonts w:cs="Arial"/>
          <w:sz w:val="20"/>
          <w:szCs w:val="20"/>
          <w:lang w:val="en-US"/>
        </w:rPr>
        <w:t xml:space="preserve"> </w:t>
      </w:r>
      <w:proofErr w:type="spellStart"/>
      <w:r w:rsidRPr="00ED1EE3">
        <w:rPr>
          <w:rFonts w:cs="Arial"/>
          <w:sz w:val="20"/>
          <w:szCs w:val="20"/>
          <w:lang w:val="en-US"/>
        </w:rPr>
        <w:t>naj</w:t>
      </w:r>
      <w:proofErr w:type="spellEnd"/>
      <w:r w:rsidRPr="00ED1EE3">
        <w:rPr>
          <w:rFonts w:cs="Arial"/>
          <w:sz w:val="20"/>
          <w:szCs w:val="20"/>
          <w:lang w:val="en-US"/>
        </w:rPr>
        <w:t xml:space="preserve"> </w:t>
      </w:r>
      <w:proofErr w:type="spellStart"/>
      <w:r w:rsidRPr="00ED1EE3">
        <w:rPr>
          <w:rFonts w:cs="Arial"/>
          <w:sz w:val="20"/>
          <w:szCs w:val="20"/>
          <w:lang w:val="en-US"/>
        </w:rPr>
        <w:t>bo</w:t>
      </w:r>
      <w:proofErr w:type="spellEnd"/>
      <w:r w:rsidRPr="00ED1EE3">
        <w:rPr>
          <w:rFonts w:cs="Arial"/>
          <w:sz w:val="20"/>
          <w:szCs w:val="20"/>
          <w:lang w:val="en-US"/>
        </w:rPr>
        <w:t xml:space="preserve"> </w:t>
      </w:r>
      <w:proofErr w:type="spellStart"/>
      <w:r w:rsidRPr="00ED1EE3">
        <w:rPr>
          <w:rFonts w:cs="Arial"/>
          <w:sz w:val="20"/>
          <w:szCs w:val="20"/>
          <w:lang w:val="en-US"/>
        </w:rPr>
        <w:t>tako</w:t>
      </w:r>
      <w:proofErr w:type="spellEnd"/>
      <w:r w:rsidRPr="00ED1EE3">
        <w:rPr>
          <w:rFonts w:cs="Arial"/>
          <w:sz w:val="20"/>
          <w:szCs w:val="20"/>
          <w:lang w:val="en-US"/>
        </w:rPr>
        <w:t xml:space="preserve">, da </w:t>
      </w:r>
      <w:proofErr w:type="spellStart"/>
      <w:r w:rsidRPr="00ED1EE3">
        <w:rPr>
          <w:rFonts w:cs="Arial"/>
          <w:sz w:val="20"/>
          <w:szCs w:val="20"/>
          <w:lang w:val="en-US"/>
        </w:rPr>
        <w:t>zagotavlja</w:t>
      </w:r>
      <w:proofErr w:type="spellEnd"/>
      <w:r w:rsidRPr="00ED1EE3">
        <w:rPr>
          <w:rFonts w:cs="Arial"/>
          <w:sz w:val="20"/>
          <w:szCs w:val="20"/>
          <w:lang w:val="en-US"/>
        </w:rPr>
        <w:t xml:space="preserve"> dobro </w:t>
      </w:r>
      <w:proofErr w:type="spellStart"/>
      <w:r w:rsidRPr="00ED1EE3">
        <w:rPr>
          <w:rFonts w:cs="Arial"/>
          <w:sz w:val="20"/>
          <w:szCs w:val="20"/>
          <w:lang w:val="en-US"/>
        </w:rPr>
        <w:t>rotacijsko</w:t>
      </w:r>
      <w:proofErr w:type="spellEnd"/>
      <w:r w:rsidRPr="00ED1EE3">
        <w:rPr>
          <w:rFonts w:cs="Arial"/>
          <w:sz w:val="20"/>
          <w:szCs w:val="20"/>
          <w:lang w:val="en-US"/>
        </w:rPr>
        <w:t xml:space="preserve"> </w:t>
      </w:r>
      <w:proofErr w:type="spellStart"/>
      <w:r w:rsidRPr="00ED1EE3">
        <w:rPr>
          <w:rFonts w:cs="Arial"/>
          <w:sz w:val="20"/>
          <w:szCs w:val="20"/>
          <w:lang w:val="en-US"/>
        </w:rPr>
        <w:t>stabilnost</w:t>
      </w:r>
      <w:proofErr w:type="spellEnd"/>
      <w:r w:rsidRPr="00ED1EE3">
        <w:rPr>
          <w:rFonts w:cs="Arial"/>
          <w:sz w:val="20"/>
          <w:szCs w:val="20"/>
          <w:lang w:val="en-US"/>
        </w:rPr>
        <w:t xml:space="preserve">. </w:t>
      </w:r>
    </w:p>
    <w:p w:rsidR="009F0850" w:rsidRPr="00044A8D" w:rsidRDefault="009F0850" w:rsidP="009F0850">
      <w:pPr>
        <w:suppressAutoHyphens/>
        <w:spacing w:line="276" w:lineRule="auto"/>
        <w:jc w:val="both"/>
        <w:rPr>
          <w:rFonts w:eastAsia="Calibri" w:cs="Arial"/>
          <w:sz w:val="20"/>
          <w:szCs w:val="20"/>
          <w:lang w:eastAsia="en-US"/>
        </w:rPr>
      </w:pPr>
    </w:p>
    <w:p w:rsidR="009F0850" w:rsidRPr="00044A8D" w:rsidRDefault="009F0850" w:rsidP="009F0850">
      <w:pPr>
        <w:suppressAutoHyphens/>
        <w:spacing w:line="276" w:lineRule="auto"/>
        <w:jc w:val="both"/>
        <w:rPr>
          <w:rFonts w:eastAsia="Calibri" w:cs="Arial"/>
          <w:sz w:val="20"/>
          <w:szCs w:val="20"/>
          <w:lang w:eastAsia="en-US"/>
        </w:rPr>
      </w:pPr>
    </w:p>
    <w:p w:rsidR="009F0850" w:rsidRPr="00044A8D" w:rsidRDefault="009F0850" w:rsidP="00C00A4D">
      <w:pPr>
        <w:numPr>
          <w:ilvl w:val="0"/>
          <w:numId w:val="37"/>
        </w:numPr>
        <w:rPr>
          <w:rFonts w:cs="Arial"/>
          <w:sz w:val="20"/>
          <w:szCs w:val="20"/>
          <w:lang w:val="en-US"/>
        </w:rPr>
      </w:pPr>
      <w:r w:rsidRPr="00044A8D">
        <w:rPr>
          <w:rFonts w:cs="Arial"/>
          <w:sz w:val="20"/>
          <w:szCs w:val="20"/>
          <w:lang w:val="en-US"/>
        </w:rPr>
        <w:t>HUMERALNI DEL</w:t>
      </w:r>
    </w:p>
    <w:p w:rsidR="009F0850" w:rsidRPr="00044A8D" w:rsidRDefault="009F0850" w:rsidP="009F0850">
      <w:pPr>
        <w:ind w:left="720"/>
        <w:rPr>
          <w:rFonts w:cs="Arial"/>
          <w:sz w:val="20"/>
          <w:szCs w:val="20"/>
          <w:lang w:val="en-US"/>
        </w:rPr>
      </w:pPr>
    </w:p>
    <w:p w:rsidR="009F0850" w:rsidRPr="00044A8D" w:rsidRDefault="009F0850" w:rsidP="009F0850">
      <w:pPr>
        <w:rPr>
          <w:rFonts w:cs="Arial"/>
          <w:sz w:val="20"/>
          <w:szCs w:val="20"/>
        </w:rPr>
      </w:pPr>
      <w:r w:rsidRPr="00044A8D">
        <w:rPr>
          <w:rFonts w:cs="Arial"/>
          <w:sz w:val="20"/>
          <w:szCs w:val="20"/>
        </w:rPr>
        <w:t xml:space="preserve">Izdelan mora biti iz materialov, ki omogočajo vgraditev s cementiranjem ali brez cementiranja po principu </w:t>
      </w:r>
      <w:proofErr w:type="spellStart"/>
      <w:r w:rsidRPr="00044A8D">
        <w:rPr>
          <w:rFonts w:cs="Arial"/>
          <w:sz w:val="20"/>
          <w:szCs w:val="20"/>
        </w:rPr>
        <w:t>press</w:t>
      </w:r>
      <w:proofErr w:type="spellEnd"/>
      <w:r w:rsidRPr="00044A8D">
        <w:rPr>
          <w:rFonts w:cs="Arial"/>
          <w:sz w:val="20"/>
          <w:szCs w:val="20"/>
        </w:rPr>
        <w:t xml:space="preserve"> </w:t>
      </w:r>
      <w:proofErr w:type="spellStart"/>
      <w:r w:rsidRPr="00044A8D">
        <w:rPr>
          <w:rFonts w:cs="Arial"/>
          <w:sz w:val="20"/>
          <w:szCs w:val="20"/>
        </w:rPr>
        <w:t>fit</w:t>
      </w:r>
      <w:proofErr w:type="spellEnd"/>
      <w:r w:rsidRPr="00044A8D">
        <w:rPr>
          <w:rFonts w:cs="Arial"/>
          <w:sz w:val="20"/>
          <w:szCs w:val="20"/>
        </w:rPr>
        <w:t xml:space="preserve">. </w:t>
      </w:r>
      <w:proofErr w:type="spellStart"/>
      <w:r w:rsidRPr="00044A8D">
        <w:rPr>
          <w:rFonts w:cs="Arial"/>
          <w:sz w:val="20"/>
          <w:szCs w:val="20"/>
        </w:rPr>
        <w:t>Epifizni</w:t>
      </w:r>
      <w:proofErr w:type="spellEnd"/>
      <w:r w:rsidRPr="00044A8D">
        <w:rPr>
          <w:rFonts w:cs="Arial"/>
          <w:sz w:val="20"/>
          <w:szCs w:val="20"/>
        </w:rPr>
        <w:t xml:space="preserve"> del mora </w:t>
      </w:r>
      <w:r w:rsidRPr="00044A8D">
        <w:rPr>
          <w:rFonts w:eastAsia="Calibri" w:cs="Arial"/>
          <w:sz w:val="20"/>
          <w:szCs w:val="20"/>
          <w:lang w:eastAsia="en-US"/>
        </w:rPr>
        <w:t>imeti pomičen konus vratu in ekscentrično glavo</w:t>
      </w:r>
      <w:r w:rsidRPr="00044A8D">
        <w:rPr>
          <w:rFonts w:cs="Arial"/>
          <w:sz w:val="20"/>
          <w:szCs w:val="20"/>
        </w:rPr>
        <w:t xml:space="preserve"> ter oblikovan tako, da omogoča čim natančnejše posnemanje anatomskih razmer, optimalno stabilnost in mišično napetost</w:t>
      </w:r>
    </w:p>
    <w:p w:rsidR="009F0850" w:rsidRDefault="009F0850" w:rsidP="009F0850">
      <w:pPr>
        <w:tabs>
          <w:tab w:val="num" w:pos="851"/>
          <w:tab w:val="left" w:pos="1134"/>
        </w:tabs>
        <w:rPr>
          <w:rFonts w:cs="Arial"/>
          <w:sz w:val="20"/>
          <w:szCs w:val="20"/>
        </w:rPr>
      </w:pPr>
    </w:p>
    <w:p w:rsidR="009F0850" w:rsidRPr="00ED1EE3" w:rsidRDefault="009F0850" w:rsidP="00C00A4D">
      <w:pPr>
        <w:pStyle w:val="Odstavekseznama"/>
        <w:numPr>
          <w:ilvl w:val="0"/>
          <w:numId w:val="49"/>
        </w:numPr>
        <w:tabs>
          <w:tab w:val="num" w:pos="851"/>
          <w:tab w:val="left" w:pos="1134"/>
        </w:tabs>
        <w:rPr>
          <w:rFonts w:cs="Arial"/>
          <w:sz w:val="20"/>
          <w:szCs w:val="20"/>
        </w:rPr>
      </w:pPr>
      <w:r w:rsidRPr="00ED1EE3">
        <w:rPr>
          <w:rFonts w:cs="Arial"/>
          <w:sz w:val="20"/>
          <w:szCs w:val="20"/>
        </w:rPr>
        <w:t xml:space="preserve">Cementno deblo: izdelano mora biti iz </w:t>
      </w:r>
      <w:proofErr w:type="spellStart"/>
      <w:r w:rsidRPr="00ED1EE3">
        <w:rPr>
          <w:rFonts w:cs="Arial"/>
          <w:sz w:val="20"/>
          <w:szCs w:val="20"/>
        </w:rPr>
        <w:t>titanijeve</w:t>
      </w:r>
      <w:proofErr w:type="spellEnd"/>
      <w:r w:rsidRPr="00ED1EE3">
        <w:rPr>
          <w:rFonts w:cs="Arial"/>
          <w:sz w:val="20"/>
          <w:szCs w:val="20"/>
        </w:rPr>
        <w:t xml:space="preserve"> zlitine. Obstajati mora v vsaj 4 različnih velikostih oziroma </w:t>
      </w:r>
      <w:proofErr w:type="spellStart"/>
      <w:r w:rsidRPr="00ED1EE3">
        <w:rPr>
          <w:rFonts w:cs="Arial"/>
          <w:sz w:val="20"/>
          <w:szCs w:val="20"/>
        </w:rPr>
        <w:t>debelinahi</w:t>
      </w:r>
      <w:proofErr w:type="spellEnd"/>
      <w:r w:rsidRPr="00ED1EE3">
        <w:rPr>
          <w:rFonts w:cs="Arial"/>
          <w:sz w:val="20"/>
          <w:szCs w:val="20"/>
        </w:rPr>
        <w:t xml:space="preserve">.  </w:t>
      </w:r>
    </w:p>
    <w:p w:rsidR="009F0850" w:rsidRPr="00044A8D" w:rsidRDefault="009F0850" w:rsidP="009F0850">
      <w:pPr>
        <w:ind w:left="1080"/>
        <w:rPr>
          <w:rFonts w:cs="Arial"/>
          <w:sz w:val="20"/>
          <w:szCs w:val="20"/>
        </w:rPr>
      </w:pPr>
    </w:p>
    <w:p w:rsidR="009F0850" w:rsidRPr="00ED1EE3" w:rsidRDefault="009F0850" w:rsidP="00C00A4D">
      <w:pPr>
        <w:pStyle w:val="Odstavekseznama"/>
        <w:numPr>
          <w:ilvl w:val="0"/>
          <w:numId w:val="49"/>
        </w:numPr>
        <w:tabs>
          <w:tab w:val="left" w:pos="1134"/>
        </w:tabs>
        <w:rPr>
          <w:rFonts w:cs="Arial"/>
          <w:sz w:val="20"/>
          <w:szCs w:val="20"/>
        </w:rPr>
      </w:pPr>
      <w:proofErr w:type="spellStart"/>
      <w:r w:rsidRPr="00ED1EE3">
        <w:rPr>
          <w:rFonts w:cs="Arial"/>
          <w:sz w:val="20"/>
          <w:szCs w:val="20"/>
        </w:rPr>
        <w:t>Brezcemento</w:t>
      </w:r>
      <w:proofErr w:type="spellEnd"/>
      <w:r w:rsidRPr="00ED1EE3">
        <w:rPr>
          <w:rFonts w:cs="Arial"/>
          <w:sz w:val="20"/>
          <w:szCs w:val="20"/>
        </w:rPr>
        <w:t xml:space="preserve"> deblo mora biti </w:t>
      </w:r>
      <w:proofErr w:type="spellStart"/>
      <w:r w:rsidRPr="00ED1EE3">
        <w:rPr>
          <w:rFonts w:cs="Arial"/>
          <w:sz w:val="20"/>
          <w:szCs w:val="20"/>
        </w:rPr>
        <w:t>iizdelano</w:t>
      </w:r>
      <w:proofErr w:type="spellEnd"/>
      <w:r w:rsidRPr="00ED1EE3">
        <w:rPr>
          <w:rFonts w:cs="Arial"/>
          <w:sz w:val="20"/>
          <w:szCs w:val="20"/>
        </w:rPr>
        <w:t xml:space="preserve"> iz TiAl6V4 zlitine. Obstajati mora v vsaj 7 velikostih oziroma debelinah.   </w:t>
      </w:r>
    </w:p>
    <w:p w:rsidR="009F0850" w:rsidRDefault="009F0850" w:rsidP="009F0850">
      <w:pPr>
        <w:tabs>
          <w:tab w:val="num" w:pos="1140"/>
        </w:tabs>
        <w:rPr>
          <w:rFonts w:cs="Arial"/>
          <w:sz w:val="20"/>
          <w:szCs w:val="20"/>
        </w:rPr>
      </w:pPr>
    </w:p>
    <w:p w:rsidR="009F0850" w:rsidRPr="00ED1EE3" w:rsidRDefault="009F0850" w:rsidP="00C00A4D">
      <w:pPr>
        <w:pStyle w:val="Odstavekseznama"/>
        <w:numPr>
          <w:ilvl w:val="0"/>
          <w:numId w:val="49"/>
        </w:numPr>
        <w:tabs>
          <w:tab w:val="num" w:pos="1140"/>
        </w:tabs>
        <w:rPr>
          <w:rFonts w:cs="Arial"/>
          <w:sz w:val="20"/>
          <w:szCs w:val="20"/>
        </w:rPr>
      </w:pPr>
      <w:r w:rsidRPr="00ED1EE3">
        <w:rPr>
          <w:rFonts w:eastAsia="Calibri" w:cs="Arial"/>
          <w:sz w:val="20"/>
          <w:szCs w:val="20"/>
          <w:lang w:eastAsia="en-US"/>
        </w:rPr>
        <w:t xml:space="preserve">Glavica </w:t>
      </w:r>
      <w:proofErr w:type="spellStart"/>
      <w:r w:rsidRPr="00ED1EE3">
        <w:rPr>
          <w:rFonts w:eastAsia="Calibri" w:cs="Arial"/>
          <w:sz w:val="20"/>
          <w:szCs w:val="20"/>
          <w:lang w:eastAsia="en-US"/>
        </w:rPr>
        <w:t>endoproteze</w:t>
      </w:r>
      <w:proofErr w:type="spellEnd"/>
      <w:r w:rsidRPr="00ED1EE3">
        <w:rPr>
          <w:rFonts w:eastAsia="Calibri" w:cs="Arial"/>
          <w:sz w:val="20"/>
          <w:szCs w:val="20"/>
          <w:lang w:eastAsia="en-US"/>
        </w:rPr>
        <w:t xml:space="preserve"> mora biti izdelana iz </w:t>
      </w:r>
      <w:proofErr w:type="spellStart"/>
      <w:r w:rsidRPr="00ED1EE3">
        <w:rPr>
          <w:rFonts w:eastAsia="Calibri" w:cs="Arial"/>
          <w:sz w:val="20"/>
          <w:szCs w:val="20"/>
          <w:lang w:eastAsia="en-US"/>
        </w:rPr>
        <w:t>CoCrMo</w:t>
      </w:r>
      <w:proofErr w:type="spellEnd"/>
      <w:r w:rsidRPr="00ED1EE3">
        <w:rPr>
          <w:rFonts w:eastAsia="Calibri" w:cs="Arial"/>
          <w:sz w:val="20"/>
          <w:szCs w:val="20"/>
          <w:lang w:eastAsia="en-US"/>
        </w:rPr>
        <w:t xml:space="preserve">. Obstajati mora v vsaj osmih različnih višinah ter v osmih različnih premerih. </w:t>
      </w:r>
    </w:p>
    <w:p w:rsidR="009F0850" w:rsidRPr="00044A8D" w:rsidRDefault="009F0850" w:rsidP="009F0850">
      <w:pPr>
        <w:pStyle w:val="Odstavekseznama"/>
        <w:rPr>
          <w:rFonts w:eastAsia="Calibri" w:cs="Arial"/>
          <w:sz w:val="20"/>
          <w:szCs w:val="20"/>
          <w:lang w:eastAsia="en-US"/>
        </w:rPr>
      </w:pPr>
    </w:p>
    <w:p w:rsidR="009F0850" w:rsidRPr="00044A8D" w:rsidRDefault="009F0850" w:rsidP="009F0850">
      <w:pPr>
        <w:ind w:left="1440"/>
        <w:rPr>
          <w:rFonts w:cs="Arial"/>
          <w:b/>
          <w:sz w:val="20"/>
          <w:szCs w:val="20"/>
          <w:highlight w:val="yellow"/>
        </w:rPr>
      </w:pPr>
      <w:r w:rsidRPr="00044A8D">
        <w:rPr>
          <w:rFonts w:cs="Arial"/>
          <w:sz w:val="20"/>
          <w:szCs w:val="20"/>
        </w:rPr>
        <w:t>.</w:t>
      </w:r>
    </w:p>
    <w:p w:rsidR="009F0850" w:rsidRPr="00044A8D" w:rsidRDefault="009F0850" w:rsidP="009F0850">
      <w:pPr>
        <w:rPr>
          <w:rFonts w:cs="Arial"/>
          <w:sz w:val="20"/>
          <w:szCs w:val="20"/>
        </w:rPr>
      </w:pPr>
      <w:r w:rsidRPr="00044A8D">
        <w:rPr>
          <w:rFonts w:cs="Arial"/>
          <w:sz w:val="20"/>
          <w:szCs w:val="20"/>
        </w:rPr>
        <w:t>d)    INSTRUMENTARIJ:</w:t>
      </w:r>
    </w:p>
    <w:p w:rsidR="009F0850" w:rsidRPr="00044A8D" w:rsidRDefault="009F0850" w:rsidP="009F0850">
      <w:pPr>
        <w:rPr>
          <w:rFonts w:cs="Arial"/>
          <w:sz w:val="20"/>
          <w:szCs w:val="20"/>
        </w:rPr>
      </w:pPr>
      <w:r w:rsidRPr="00044A8D">
        <w:rPr>
          <w:rFonts w:cs="Arial"/>
          <w:sz w:val="20"/>
          <w:szCs w:val="20"/>
        </w:rPr>
        <w:t> </w:t>
      </w:r>
    </w:p>
    <w:p w:rsidR="009F0850" w:rsidRPr="00044A8D" w:rsidRDefault="009F0850" w:rsidP="009F0850">
      <w:pPr>
        <w:rPr>
          <w:rFonts w:cs="Arial"/>
          <w:sz w:val="20"/>
          <w:szCs w:val="20"/>
        </w:rPr>
      </w:pPr>
      <w:r w:rsidRPr="00044A8D">
        <w:rPr>
          <w:rFonts w:cs="Arial"/>
          <w:sz w:val="20"/>
          <w:szCs w:val="20"/>
        </w:rPr>
        <w:t xml:space="preserve">Dobavitelj izbranih </w:t>
      </w:r>
      <w:proofErr w:type="spellStart"/>
      <w:r w:rsidRPr="00044A8D">
        <w:rPr>
          <w:rFonts w:cs="Arial"/>
          <w:sz w:val="20"/>
          <w:szCs w:val="20"/>
        </w:rPr>
        <w:t>endoprotez</w:t>
      </w:r>
      <w:proofErr w:type="spellEnd"/>
      <w:r w:rsidRPr="00044A8D">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w:t>
      </w:r>
    </w:p>
    <w:p w:rsidR="009F0850" w:rsidRPr="00044A8D" w:rsidRDefault="009F0850" w:rsidP="009F0850">
      <w:pPr>
        <w:rPr>
          <w:rFonts w:cs="Arial"/>
          <w:sz w:val="20"/>
          <w:szCs w:val="20"/>
        </w:rPr>
      </w:pPr>
      <w:r w:rsidRPr="00044A8D">
        <w:rPr>
          <w:rFonts w:cs="Arial"/>
          <w:sz w:val="20"/>
          <w:szCs w:val="20"/>
        </w:rPr>
        <w:lastRenderedPageBreak/>
        <w:t> </w:t>
      </w:r>
    </w:p>
    <w:p w:rsidR="009F0850" w:rsidRPr="00044A8D" w:rsidRDefault="009F0850" w:rsidP="00C00A4D">
      <w:pPr>
        <w:numPr>
          <w:ilvl w:val="0"/>
          <w:numId w:val="37"/>
        </w:numPr>
        <w:rPr>
          <w:rFonts w:cs="Arial"/>
          <w:sz w:val="20"/>
          <w:szCs w:val="20"/>
        </w:rPr>
      </w:pPr>
      <w:r w:rsidRPr="00044A8D">
        <w:rPr>
          <w:rFonts w:cs="Arial"/>
          <w:sz w:val="20"/>
          <w:szCs w:val="20"/>
        </w:rPr>
        <w:t>PROTEZE:</w:t>
      </w:r>
    </w:p>
    <w:p w:rsidR="009F0850" w:rsidRPr="00044A8D" w:rsidRDefault="009F0850" w:rsidP="009F0850">
      <w:pPr>
        <w:rPr>
          <w:rFonts w:cs="Arial"/>
          <w:sz w:val="20"/>
          <w:szCs w:val="20"/>
        </w:rPr>
      </w:pPr>
    </w:p>
    <w:p w:rsidR="009F0850" w:rsidRPr="00044A8D" w:rsidRDefault="009F0850" w:rsidP="009F0850">
      <w:pPr>
        <w:rPr>
          <w:rFonts w:cs="Arial"/>
          <w:sz w:val="20"/>
          <w:szCs w:val="20"/>
        </w:rPr>
      </w:pPr>
      <w:r w:rsidRPr="00044A8D">
        <w:rPr>
          <w:rFonts w:cs="Arial"/>
          <w:sz w:val="20"/>
          <w:szCs w:val="20"/>
        </w:rPr>
        <w:t xml:space="preserve">Izbran dobavitelj mora zagotoviti in dobaviti </w:t>
      </w:r>
      <w:proofErr w:type="spellStart"/>
      <w:r w:rsidRPr="00044A8D">
        <w:rPr>
          <w:rFonts w:cs="Arial"/>
          <w:sz w:val="20"/>
          <w:szCs w:val="20"/>
        </w:rPr>
        <w:t>endoproteze</w:t>
      </w:r>
      <w:proofErr w:type="spellEnd"/>
      <w:r w:rsidRPr="00044A8D">
        <w:rPr>
          <w:rFonts w:cs="Arial"/>
          <w:sz w:val="20"/>
          <w:szCs w:val="20"/>
        </w:rPr>
        <w:t xml:space="preserve"> po principu konsignacije, tako, da uporabnik plača vsak porabljen kos </w:t>
      </w:r>
      <w:proofErr w:type="spellStart"/>
      <w:r w:rsidRPr="00044A8D">
        <w:rPr>
          <w:rFonts w:cs="Arial"/>
          <w:sz w:val="20"/>
          <w:szCs w:val="20"/>
        </w:rPr>
        <w:t>endoproteze</w:t>
      </w:r>
      <w:proofErr w:type="spellEnd"/>
      <w:r w:rsidRPr="00044A8D">
        <w:rPr>
          <w:rFonts w:cs="Arial"/>
          <w:sz w:val="20"/>
          <w:szCs w:val="20"/>
        </w:rPr>
        <w:t xml:space="preserve"> po implantaciji le tega.      </w:t>
      </w:r>
    </w:p>
    <w:p w:rsidR="009F0850" w:rsidRPr="00044A8D" w:rsidRDefault="009F0850" w:rsidP="009F0850">
      <w:pPr>
        <w:suppressAutoHyphens/>
        <w:spacing w:after="200" w:line="276" w:lineRule="auto"/>
        <w:jc w:val="both"/>
        <w:rPr>
          <w:rFonts w:eastAsia="Calibri" w:cs="Arial"/>
          <w:sz w:val="20"/>
          <w:szCs w:val="20"/>
          <w:lang w:eastAsia="en-US"/>
        </w:rPr>
      </w:pPr>
    </w:p>
    <w:p w:rsidR="009F0850" w:rsidRPr="00044A8D" w:rsidRDefault="009F0850" w:rsidP="00C00A4D">
      <w:pPr>
        <w:numPr>
          <w:ilvl w:val="0"/>
          <w:numId w:val="38"/>
        </w:numPr>
        <w:rPr>
          <w:rFonts w:cs="Arial"/>
          <w:sz w:val="20"/>
          <w:szCs w:val="20"/>
        </w:rPr>
      </w:pPr>
      <w:r w:rsidRPr="00044A8D">
        <w:rPr>
          <w:rFonts w:cs="Arial"/>
          <w:sz w:val="20"/>
          <w:szCs w:val="20"/>
        </w:rPr>
        <w:t>IZOBRAŽEVANJE:</w:t>
      </w:r>
    </w:p>
    <w:p w:rsidR="009F0850" w:rsidRPr="00044A8D" w:rsidRDefault="009F0850" w:rsidP="009F0850">
      <w:pPr>
        <w:rPr>
          <w:rFonts w:cs="Arial"/>
          <w:sz w:val="20"/>
          <w:szCs w:val="20"/>
        </w:rPr>
      </w:pPr>
    </w:p>
    <w:p w:rsidR="009F0850" w:rsidRPr="00044A8D" w:rsidRDefault="009F0850" w:rsidP="009F0850">
      <w:pPr>
        <w:rPr>
          <w:rFonts w:cs="Arial"/>
          <w:sz w:val="20"/>
          <w:szCs w:val="20"/>
        </w:rPr>
      </w:pPr>
      <w:r w:rsidRPr="00044A8D">
        <w:rPr>
          <w:rFonts w:cs="Arial"/>
          <w:sz w:val="20"/>
          <w:szCs w:val="20"/>
        </w:rPr>
        <w:t xml:space="preserve">      Izbrani dobavitelj mora zagotoviti ustrezno strokovno izobraževanje v referenčnih centrih.     </w:t>
      </w:r>
    </w:p>
    <w:p w:rsidR="009F0850" w:rsidRPr="00044A8D" w:rsidRDefault="009F0850" w:rsidP="009F0850">
      <w:pPr>
        <w:suppressAutoHyphens/>
        <w:spacing w:line="276" w:lineRule="auto"/>
        <w:jc w:val="both"/>
        <w:rPr>
          <w:rFonts w:eastAsia="Calibri" w:cs="Arial"/>
          <w:sz w:val="20"/>
          <w:szCs w:val="20"/>
          <w:lang w:eastAsia="en-US"/>
        </w:rPr>
      </w:pPr>
      <w:r w:rsidRPr="00044A8D">
        <w:rPr>
          <w:rFonts w:eastAsia="Calibri" w:cs="Arial"/>
          <w:sz w:val="20"/>
          <w:szCs w:val="20"/>
          <w:lang w:eastAsia="en-US"/>
        </w:rPr>
        <w:t xml:space="preserve">                                                                     </w:t>
      </w:r>
    </w:p>
    <w:p w:rsidR="009F0850" w:rsidRPr="00B31A62" w:rsidRDefault="009F0850" w:rsidP="00C00A4D">
      <w:pPr>
        <w:numPr>
          <w:ilvl w:val="0"/>
          <w:numId w:val="39"/>
        </w:numPr>
        <w:suppressAutoHyphens/>
        <w:spacing w:line="276" w:lineRule="auto"/>
        <w:jc w:val="both"/>
        <w:rPr>
          <w:rFonts w:eastAsia="Calibri" w:cs="Arial"/>
          <w:sz w:val="20"/>
          <w:szCs w:val="20"/>
          <w:highlight w:val="cyan"/>
          <w:lang w:eastAsia="en-US"/>
        </w:rPr>
      </w:pPr>
      <w:r w:rsidRPr="00B31A62">
        <w:rPr>
          <w:rFonts w:eastAsia="Calibri" w:cs="Arial"/>
          <w:b/>
          <w:sz w:val="20"/>
          <w:szCs w:val="20"/>
          <w:highlight w:val="cyan"/>
          <w:lang w:eastAsia="en-US"/>
        </w:rPr>
        <w:t>Priloga:  RAMENSKA PROTEZA ZA ZLOME : ANATOMSKA IN REVERZNA (INVERZNA)</w:t>
      </w:r>
    </w:p>
    <w:p w:rsidR="009F0850" w:rsidRPr="00B31A62" w:rsidRDefault="009F0850" w:rsidP="009F0850">
      <w:pPr>
        <w:suppressAutoHyphens/>
        <w:spacing w:line="276" w:lineRule="auto"/>
        <w:jc w:val="both"/>
        <w:rPr>
          <w:rFonts w:eastAsia="Calibri" w:cs="Arial"/>
          <w:sz w:val="20"/>
          <w:szCs w:val="20"/>
          <w:lang w:eastAsia="en-US"/>
        </w:rPr>
      </w:pPr>
    </w:p>
    <w:p w:rsidR="009F0850" w:rsidRPr="00044A8D" w:rsidRDefault="009F0850" w:rsidP="009F0850">
      <w:pPr>
        <w:suppressAutoHyphens/>
        <w:spacing w:line="276" w:lineRule="auto"/>
        <w:rPr>
          <w:rFonts w:eastAsia="Calibri" w:cs="Arial"/>
          <w:sz w:val="20"/>
          <w:szCs w:val="20"/>
          <w:lang w:eastAsia="en-US"/>
        </w:rPr>
      </w:pPr>
      <w:r w:rsidRPr="00044A8D">
        <w:rPr>
          <w:rFonts w:eastAsia="Calibri" w:cs="Arial"/>
          <w:sz w:val="20"/>
          <w:szCs w:val="20"/>
          <w:lang w:eastAsia="en-US"/>
        </w:rPr>
        <w:t xml:space="preserve">Ramenska </w:t>
      </w:r>
      <w:proofErr w:type="spellStart"/>
      <w:r w:rsidRPr="00044A8D">
        <w:rPr>
          <w:rFonts w:eastAsia="Calibri" w:cs="Arial"/>
          <w:sz w:val="20"/>
          <w:szCs w:val="20"/>
          <w:lang w:eastAsia="en-US"/>
        </w:rPr>
        <w:t>endoproteza</w:t>
      </w:r>
      <w:proofErr w:type="spellEnd"/>
      <w:r w:rsidRPr="00044A8D">
        <w:rPr>
          <w:rFonts w:eastAsia="Calibri" w:cs="Arial"/>
          <w:sz w:val="20"/>
          <w:szCs w:val="20"/>
          <w:lang w:eastAsia="en-US"/>
        </w:rPr>
        <w:t xml:space="preserve"> za zlome mora biti sestavljena modularno tako, da so posamezni deli med seboj izmenljivi. </w:t>
      </w:r>
    </w:p>
    <w:p w:rsidR="009F0850" w:rsidRPr="00044A8D" w:rsidRDefault="009F0850" w:rsidP="009F0850">
      <w:pPr>
        <w:suppressAutoHyphens/>
        <w:spacing w:line="276" w:lineRule="auto"/>
        <w:rPr>
          <w:rFonts w:eastAsia="Calibri" w:cs="Arial"/>
          <w:sz w:val="20"/>
          <w:szCs w:val="20"/>
          <w:lang w:eastAsia="en-US"/>
        </w:rPr>
      </w:pPr>
    </w:p>
    <w:p w:rsidR="009F0850" w:rsidRPr="00044A8D" w:rsidRDefault="009F0850" w:rsidP="00C00A4D">
      <w:pPr>
        <w:numPr>
          <w:ilvl w:val="0"/>
          <w:numId w:val="41"/>
        </w:numPr>
        <w:suppressAutoHyphens/>
        <w:spacing w:line="276" w:lineRule="auto"/>
        <w:rPr>
          <w:rFonts w:eastAsia="Calibri" w:cs="Arial"/>
          <w:sz w:val="20"/>
          <w:szCs w:val="20"/>
          <w:lang w:val="en-US" w:eastAsia="en-US"/>
        </w:rPr>
      </w:pPr>
      <w:r w:rsidRPr="00044A8D">
        <w:rPr>
          <w:rFonts w:eastAsia="Calibri" w:cs="Arial"/>
          <w:sz w:val="20"/>
          <w:szCs w:val="20"/>
          <w:lang w:val="en-US" w:eastAsia="en-US"/>
        </w:rPr>
        <w:t>HUMERALNI DEL</w:t>
      </w:r>
    </w:p>
    <w:p w:rsidR="009F0850" w:rsidRPr="00044A8D" w:rsidRDefault="009F0850" w:rsidP="009F0850">
      <w:pPr>
        <w:suppressAutoHyphens/>
        <w:spacing w:line="276" w:lineRule="auto"/>
        <w:rPr>
          <w:rFonts w:eastAsia="Calibri" w:cs="Arial"/>
          <w:sz w:val="20"/>
          <w:szCs w:val="20"/>
          <w:lang w:val="en-US" w:eastAsia="en-US"/>
        </w:rPr>
      </w:pPr>
    </w:p>
    <w:p w:rsidR="009F0850" w:rsidRPr="00CD3F81" w:rsidRDefault="009F0850" w:rsidP="00C00A4D">
      <w:pPr>
        <w:pStyle w:val="Odstavekseznama"/>
        <w:numPr>
          <w:ilvl w:val="0"/>
          <w:numId w:val="50"/>
        </w:numPr>
        <w:tabs>
          <w:tab w:val="num" w:pos="1134"/>
        </w:tabs>
        <w:suppressAutoHyphens/>
        <w:spacing w:after="200" w:line="276" w:lineRule="auto"/>
        <w:rPr>
          <w:rFonts w:eastAsia="Calibri" w:cs="Arial"/>
          <w:sz w:val="20"/>
          <w:szCs w:val="20"/>
          <w:lang w:eastAsia="en-US"/>
        </w:rPr>
      </w:pPr>
      <w:r w:rsidRPr="00CD3F81">
        <w:rPr>
          <w:rFonts w:eastAsia="Calibri" w:cs="Arial"/>
          <w:sz w:val="20"/>
          <w:szCs w:val="20"/>
          <w:lang w:eastAsia="en-US"/>
        </w:rPr>
        <w:t xml:space="preserve">Cementno deblo: izdelano mora biti iz </w:t>
      </w:r>
      <w:proofErr w:type="spellStart"/>
      <w:r w:rsidRPr="00CD3F81">
        <w:rPr>
          <w:rFonts w:eastAsia="Calibri" w:cs="Arial"/>
          <w:sz w:val="20"/>
          <w:szCs w:val="20"/>
          <w:lang w:eastAsia="en-US"/>
        </w:rPr>
        <w:t>titanijeve</w:t>
      </w:r>
      <w:proofErr w:type="spellEnd"/>
      <w:r w:rsidRPr="00CD3F81">
        <w:rPr>
          <w:rFonts w:eastAsia="Calibri" w:cs="Arial"/>
          <w:sz w:val="20"/>
          <w:szCs w:val="20"/>
          <w:lang w:eastAsia="en-US"/>
        </w:rPr>
        <w:t xml:space="preserve"> zlitine, cilindrične oblike in v vsaj 5   velikostih oziroma debelinah ter dolžinah od 125 do 200 mm. Deblo mora biti oblikovano tako, da omogoča konverzijo iz anatomske v </w:t>
      </w:r>
      <w:proofErr w:type="spellStart"/>
      <w:r w:rsidRPr="00CD3F81">
        <w:rPr>
          <w:rFonts w:eastAsia="Calibri" w:cs="Arial"/>
          <w:sz w:val="20"/>
          <w:szCs w:val="20"/>
          <w:lang w:eastAsia="en-US"/>
        </w:rPr>
        <w:t>reverzno</w:t>
      </w:r>
      <w:proofErr w:type="spellEnd"/>
      <w:r w:rsidRPr="00CD3F81">
        <w:rPr>
          <w:rFonts w:eastAsia="Calibri" w:cs="Arial"/>
          <w:sz w:val="20"/>
          <w:szCs w:val="20"/>
          <w:lang w:eastAsia="en-US"/>
        </w:rPr>
        <w:t xml:space="preserve"> </w:t>
      </w:r>
      <w:proofErr w:type="spellStart"/>
      <w:r w:rsidRPr="00CD3F81">
        <w:rPr>
          <w:rFonts w:eastAsia="Calibri" w:cs="Arial"/>
          <w:sz w:val="20"/>
          <w:szCs w:val="20"/>
          <w:lang w:eastAsia="en-US"/>
        </w:rPr>
        <w:t>endoprotezo</w:t>
      </w:r>
      <w:proofErr w:type="spellEnd"/>
      <w:r w:rsidRPr="00CD3F81">
        <w:rPr>
          <w:rFonts w:eastAsia="Calibri" w:cs="Arial"/>
          <w:sz w:val="20"/>
          <w:szCs w:val="20"/>
          <w:lang w:eastAsia="en-US"/>
        </w:rPr>
        <w:t xml:space="preserve"> rame preko že vstavljenega </w:t>
      </w:r>
      <w:proofErr w:type="spellStart"/>
      <w:r w:rsidRPr="00CD3F81">
        <w:rPr>
          <w:rFonts w:eastAsia="Calibri" w:cs="Arial"/>
          <w:sz w:val="20"/>
          <w:szCs w:val="20"/>
          <w:lang w:eastAsia="en-US"/>
        </w:rPr>
        <w:t>humeralnega</w:t>
      </w:r>
      <w:proofErr w:type="spellEnd"/>
      <w:r w:rsidRPr="00CD3F81">
        <w:rPr>
          <w:rFonts w:eastAsia="Calibri" w:cs="Arial"/>
          <w:sz w:val="20"/>
          <w:szCs w:val="20"/>
          <w:lang w:eastAsia="en-US"/>
        </w:rPr>
        <w:t xml:space="preserve"> debla z menjavo centralnega </w:t>
      </w:r>
      <w:proofErr w:type="spellStart"/>
      <w:r w:rsidRPr="00CD3F81">
        <w:rPr>
          <w:rFonts w:eastAsia="Calibri" w:cs="Arial"/>
          <w:sz w:val="20"/>
          <w:szCs w:val="20"/>
          <w:lang w:eastAsia="en-US"/>
        </w:rPr>
        <w:t>epifiznega</w:t>
      </w:r>
      <w:proofErr w:type="spellEnd"/>
      <w:r w:rsidRPr="00CD3F81">
        <w:rPr>
          <w:rFonts w:eastAsia="Calibri" w:cs="Arial"/>
          <w:sz w:val="20"/>
          <w:szCs w:val="20"/>
          <w:lang w:eastAsia="en-US"/>
        </w:rPr>
        <w:t xml:space="preserve"> dela. Ta mora obstajati v vsaj 4 velikostih.</w:t>
      </w:r>
    </w:p>
    <w:p w:rsidR="009F0850" w:rsidRPr="00CD3F81" w:rsidRDefault="009F0850" w:rsidP="009F0850">
      <w:pPr>
        <w:pStyle w:val="Odstavekseznama"/>
        <w:suppressAutoHyphens/>
        <w:spacing w:after="200" w:line="276" w:lineRule="auto"/>
        <w:rPr>
          <w:rFonts w:cs="Arial"/>
          <w:sz w:val="20"/>
          <w:szCs w:val="20"/>
        </w:rPr>
      </w:pPr>
    </w:p>
    <w:p w:rsidR="009F0850" w:rsidRPr="00CD3F81" w:rsidRDefault="009F0850" w:rsidP="00C00A4D">
      <w:pPr>
        <w:pStyle w:val="Odstavekseznama"/>
        <w:numPr>
          <w:ilvl w:val="0"/>
          <w:numId w:val="50"/>
        </w:numPr>
        <w:suppressAutoHyphens/>
        <w:spacing w:after="200" w:line="276" w:lineRule="auto"/>
        <w:rPr>
          <w:rFonts w:cs="Arial"/>
          <w:sz w:val="20"/>
          <w:szCs w:val="20"/>
        </w:rPr>
      </w:pPr>
      <w:r w:rsidRPr="00CD3F81">
        <w:rPr>
          <w:rFonts w:eastAsia="Calibri" w:cs="Arial"/>
          <w:sz w:val="20"/>
          <w:szCs w:val="20"/>
          <w:lang w:eastAsia="en-US"/>
        </w:rPr>
        <w:t>Centralni (</w:t>
      </w:r>
      <w:proofErr w:type="spellStart"/>
      <w:r w:rsidRPr="00CD3F81">
        <w:rPr>
          <w:rFonts w:eastAsia="Calibri" w:cs="Arial"/>
          <w:sz w:val="20"/>
          <w:szCs w:val="20"/>
          <w:lang w:eastAsia="en-US"/>
        </w:rPr>
        <w:t>epifizni</w:t>
      </w:r>
      <w:proofErr w:type="spellEnd"/>
      <w:r w:rsidRPr="00CD3F81">
        <w:rPr>
          <w:rFonts w:eastAsia="Calibri" w:cs="Arial"/>
          <w:sz w:val="20"/>
          <w:szCs w:val="20"/>
          <w:lang w:eastAsia="en-US"/>
        </w:rPr>
        <w:t xml:space="preserve">) del mora biti narejen iz TiAl6V4, prevlečen iz nanosa </w:t>
      </w:r>
      <w:proofErr w:type="spellStart"/>
      <w:r w:rsidRPr="00CD3F81">
        <w:rPr>
          <w:rFonts w:eastAsia="Calibri" w:cs="Arial"/>
          <w:sz w:val="20"/>
          <w:szCs w:val="20"/>
          <w:lang w:eastAsia="en-US"/>
        </w:rPr>
        <w:t>titanijeve</w:t>
      </w:r>
      <w:proofErr w:type="spellEnd"/>
      <w:r w:rsidRPr="00CD3F81">
        <w:rPr>
          <w:rFonts w:eastAsia="Calibri" w:cs="Arial"/>
          <w:sz w:val="20"/>
          <w:szCs w:val="20"/>
          <w:lang w:eastAsia="en-US"/>
        </w:rPr>
        <w:t xml:space="preserve"> plazme   ter kalcijevega fosfata. Površina mora biti trnasto narejena, da omogoča dobro sidranje tuberklov in anatomsko </w:t>
      </w:r>
      <w:proofErr w:type="spellStart"/>
      <w:r w:rsidRPr="00CD3F81">
        <w:rPr>
          <w:rFonts w:eastAsia="Calibri" w:cs="Arial"/>
          <w:sz w:val="20"/>
          <w:szCs w:val="20"/>
          <w:lang w:eastAsia="en-US"/>
        </w:rPr>
        <w:t>osteointegracijo</w:t>
      </w:r>
      <w:proofErr w:type="spellEnd"/>
      <w:r w:rsidRPr="00CD3F81">
        <w:rPr>
          <w:rFonts w:eastAsia="Calibri" w:cs="Arial"/>
          <w:sz w:val="20"/>
          <w:szCs w:val="20"/>
          <w:lang w:eastAsia="en-US"/>
        </w:rPr>
        <w:t xml:space="preserve">. Centralni del mora biti pomičen tako, da omogoča  natančno rekonstrukcijo višine centra rotacije in </w:t>
      </w:r>
      <w:proofErr w:type="spellStart"/>
      <w:r w:rsidRPr="00CD3F81">
        <w:rPr>
          <w:rFonts w:eastAsia="Calibri" w:cs="Arial"/>
          <w:sz w:val="20"/>
          <w:szCs w:val="20"/>
          <w:lang w:eastAsia="en-US"/>
        </w:rPr>
        <w:t>retroverzije</w:t>
      </w:r>
      <w:proofErr w:type="spellEnd"/>
      <w:r w:rsidRPr="00CD3F81">
        <w:rPr>
          <w:rFonts w:eastAsia="Calibri" w:cs="Arial"/>
          <w:sz w:val="20"/>
          <w:szCs w:val="20"/>
          <w:lang w:eastAsia="en-US"/>
        </w:rPr>
        <w:t>. Centralni del mora obstajati v vsaj 2, pri revizijski izvedbi pa v vsaj 4 različnih velikostih.</w:t>
      </w:r>
    </w:p>
    <w:p w:rsidR="009F0850" w:rsidRPr="00CD3F81" w:rsidRDefault="009F0850" w:rsidP="009F0850">
      <w:pPr>
        <w:pStyle w:val="Odstavekseznama"/>
        <w:rPr>
          <w:rFonts w:eastAsia="Calibri" w:cs="Arial"/>
          <w:sz w:val="20"/>
          <w:szCs w:val="20"/>
          <w:lang w:eastAsia="en-US"/>
        </w:rPr>
      </w:pPr>
    </w:p>
    <w:p w:rsidR="009F0850" w:rsidRPr="00CD3F81" w:rsidRDefault="009F0850" w:rsidP="00C00A4D">
      <w:pPr>
        <w:pStyle w:val="Odstavekseznama"/>
        <w:numPr>
          <w:ilvl w:val="0"/>
          <w:numId w:val="50"/>
        </w:numPr>
        <w:suppressAutoHyphens/>
        <w:spacing w:after="200" w:line="276" w:lineRule="auto"/>
        <w:rPr>
          <w:rFonts w:cs="Arial"/>
          <w:sz w:val="20"/>
          <w:szCs w:val="20"/>
        </w:rPr>
      </w:pPr>
      <w:r w:rsidRPr="00CD3F81">
        <w:rPr>
          <w:rFonts w:eastAsia="Calibri" w:cs="Arial"/>
          <w:sz w:val="20"/>
          <w:szCs w:val="20"/>
          <w:lang w:eastAsia="en-US"/>
        </w:rPr>
        <w:t>Glava mora biti keramična v vsaj treh različnih premerih.</w:t>
      </w:r>
    </w:p>
    <w:p w:rsidR="009F0850" w:rsidRPr="00044A8D" w:rsidRDefault="009F0850" w:rsidP="009F0850">
      <w:pPr>
        <w:tabs>
          <w:tab w:val="left" w:pos="709"/>
          <w:tab w:val="left" w:pos="851"/>
        </w:tabs>
        <w:suppressAutoHyphens/>
        <w:spacing w:after="200" w:line="276" w:lineRule="auto"/>
        <w:ind w:left="360"/>
        <w:rPr>
          <w:rFonts w:cs="Arial"/>
          <w:sz w:val="20"/>
          <w:szCs w:val="20"/>
        </w:rPr>
      </w:pPr>
    </w:p>
    <w:p w:rsidR="009F0850" w:rsidRPr="00044A8D" w:rsidRDefault="009F0850" w:rsidP="00C00A4D">
      <w:pPr>
        <w:numPr>
          <w:ilvl w:val="0"/>
          <w:numId w:val="42"/>
        </w:numPr>
        <w:suppressAutoHyphens/>
        <w:spacing w:after="200" w:line="276" w:lineRule="auto"/>
        <w:rPr>
          <w:rFonts w:eastAsia="Calibri" w:cs="Arial"/>
          <w:sz w:val="20"/>
          <w:szCs w:val="20"/>
          <w:lang w:eastAsia="en-US"/>
        </w:rPr>
      </w:pPr>
      <w:r w:rsidRPr="00044A8D">
        <w:rPr>
          <w:rFonts w:eastAsia="Calibri" w:cs="Arial"/>
          <w:sz w:val="20"/>
          <w:szCs w:val="20"/>
          <w:lang w:eastAsia="en-US"/>
        </w:rPr>
        <w:t>INSTRUMENTARIJ:</w:t>
      </w:r>
    </w:p>
    <w:p w:rsidR="009F0850" w:rsidRPr="00044A8D" w:rsidRDefault="009F0850" w:rsidP="009F0850">
      <w:pPr>
        <w:suppressAutoHyphens/>
        <w:spacing w:after="200" w:line="276" w:lineRule="auto"/>
        <w:rPr>
          <w:rFonts w:eastAsia="Calibri" w:cs="Arial"/>
          <w:sz w:val="20"/>
          <w:szCs w:val="20"/>
          <w:lang w:eastAsia="en-US"/>
        </w:rPr>
      </w:pPr>
      <w:r w:rsidRPr="00044A8D">
        <w:rPr>
          <w:rFonts w:eastAsia="Calibri" w:cs="Arial"/>
          <w:sz w:val="20"/>
          <w:szCs w:val="20"/>
          <w:lang w:eastAsia="en-US"/>
        </w:rPr>
        <w:t> </w:t>
      </w:r>
    </w:p>
    <w:p w:rsidR="009F0850" w:rsidRPr="00044A8D" w:rsidRDefault="009F0850" w:rsidP="009F0850">
      <w:pPr>
        <w:suppressAutoHyphens/>
        <w:spacing w:after="200" w:line="276" w:lineRule="auto"/>
        <w:rPr>
          <w:rFonts w:eastAsia="Calibri" w:cs="Arial"/>
          <w:sz w:val="20"/>
          <w:szCs w:val="20"/>
          <w:lang w:eastAsia="en-US"/>
        </w:rPr>
      </w:pPr>
      <w:r w:rsidRPr="00044A8D">
        <w:rPr>
          <w:rFonts w:eastAsia="Calibri" w:cs="Arial"/>
          <w:sz w:val="20"/>
          <w:szCs w:val="20"/>
          <w:lang w:eastAsia="en-US"/>
        </w:rPr>
        <w:t xml:space="preserve">Dobavitelj izbranih </w:t>
      </w:r>
      <w:proofErr w:type="spellStart"/>
      <w:r w:rsidRPr="00044A8D">
        <w:rPr>
          <w:rFonts w:eastAsia="Calibri" w:cs="Arial"/>
          <w:sz w:val="20"/>
          <w:szCs w:val="20"/>
          <w:lang w:eastAsia="en-US"/>
        </w:rPr>
        <w:t>endoprotez</w:t>
      </w:r>
      <w:proofErr w:type="spellEnd"/>
      <w:r w:rsidRPr="00044A8D">
        <w:rPr>
          <w:rFonts w:eastAsia="Calibri" w:cs="Arial"/>
          <w:sz w:val="20"/>
          <w:szCs w:val="20"/>
          <w:lang w:eastAsia="en-US"/>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w:t>
      </w:r>
    </w:p>
    <w:p w:rsidR="009F0850" w:rsidRPr="00044A8D" w:rsidRDefault="009F0850" w:rsidP="009F0850">
      <w:pPr>
        <w:suppressAutoHyphens/>
        <w:spacing w:after="200" w:line="276" w:lineRule="auto"/>
        <w:rPr>
          <w:rFonts w:eastAsia="Calibri" w:cs="Arial"/>
          <w:sz w:val="20"/>
          <w:szCs w:val="20"/>
          <w:lang w:eastAsia="en-US"/>
        </w:rPr>
      </w:pPr>
      <w:r w:rsidRPr="00044A8D">
        <w:rPr>
          <w:rFonts w:eastAsia="Calibri" w:cs="Arial"/>
          <w:sz w:val="20"/>
          <w:szCs w:val="20"/>
          <w:lang w:eastAsia="en-US"/>
        </w:rPr>
        <w:t> </w:t>
      </w:r>
    </w:p>
    <w:p w:rsidR="009F0850" w:rsidRPr="00044A8D" w:rsidRDefault="009F0850" w:rsidP="00C00A4D">
      <w:pPr>
        <w:numPr>
          <w:ilvl w:val="0"/>
          <w:numId w:val="42"/>
        </w:numPr>
        <w:suppressAutoHyphens/>
        <w:spacing w:after="200" w:line="276" w:lineRule="auto"/>
        <w:rPr>
          <w:rFonts w:eastAsia="Calibri" w:cs="Arial"/>
          <w:sz w:val="20"/>
          <w:szCs w:val="20"/>
          <w:lang w:eastAsia="en-US"/>
        </w:rPr>
      </w:pPr>
      <w:r w:rsidRPr="00044A8D">
        <w:rPr>
          <w:rFonts w:eastAsia="Calibri" w:cs="Arial"/>
          <w:sz w:val="20"/>
          <w:szCs w:val="20"/>
          <w:lang w:eastAsia="en-US"/>
        </w:rPr>
        <w:t>PROTEZE:</w:t>
      </w:r>
    </w:p>
    <w:p w:rsidR="009F0850" w:rsidRPr="00044A8D" w:rsidRDefault="009F0850" w:rsidP="009F0850">
      <w:pPr>
        <w:suppressAutoHyphens/>
        <w:spacing w:after="200" w:line="276" w:lineRule="auto"/>
        <w:rPr>
          <w:rFonts w:eastAsia="Calibri" w:cs="Arial"/>
          <w:sz w:val="20"/>
          <w:szCs w:val="20"/>
          <w:lang w:eastAsia="en-US"/>
        </w:rPr>
      </w:pPr>
    </w:p>
    <w:p w:rsidR="009F0850" w:rsidRPr="00044A8D" w:rsidRDefault="009F0850" w:rsidP="009F0850">
      <w:pPr>
        <w:suppressAutoHyphens/>
        <w:spacing w:after="200" w:line="276" w:lineRule="auto"/>
        <w:rPr>
          <w:rFonts w:eastAsia="Calibri" w:cs="Arial"/>
          <w:sz w:val="20"/>
          <w:szCs w:val="20"/>
          <w:lang w:eastAsia="en-US"/>
        </w:rPr>
      </w:pPr>
      <w:r w:rsidRPr="00044A8D">
        <w:rPr>
          <w:rFonts w:eastAsia="Calibri" w:cs="Arial"/>
          <w:sz w:val="20"/>
          <w:szCs w:val="20"/>
          <w:lang w:eastAsia="en-US"/>
        </w:rPr>
        <w:t xml:space="preserve">Izbran dobavitelj mora zagotoviti in dobaviti </w:t>
      </w:r>
      <w:proofErr w:type="spellStart"/>
      <w:r w:rsidRPr="00044A8D">
        <w:rPr>
          <w:rFonts w:eastAsia="Calibri" w:cs="Arial"/>
          <w:sz w:val="20"/>
          <w:szCs w:val="20"/>
          <w:lang w:eastAsia="en-US"/>
        </w:rPr>
        <w:t>endoproteze</w:t>
      </w:r>
      <w:proofErr w:type="spellEnd"/>
      <w:r w:rsidRPr="00044A8D">
        <w:rPr>
          <w:rFonts w:eastAsia="Calibri" w:cs="Arial"/>
          <w:sz w:val="20"/>
          <w:szCs w:val="20"/>
          <w:lang w:eastAsia="en-US"/>
        </w:rPr>
        <w:t xml:space="preserve"> po principu konsignacije, tako, da uporabnik plača vsak porabljen kos </w:t>
      </w:r>
      <w:proofErr w:type="spellStart"/>
      <w:r w:rsidRPr="00044A8D">
        <w:rPr>
          <w:rFonts w:eastAsia="Calibri" w:cs="Arial"/>
          <w:sz w:val="20"/>
          <w:szCs w:val="20"/>
          <w:lang w:eastAsia="en-US"/>
        </w:rPr>
        <w:t>endoproteze</w:t>
      </w:r>
      <w:proofErr w:type="spellEnd"/>
      <w:r w:rsidRPr="00044A8D">
        <w:rPr>
          <w:rFonts w:eastAsia="Calibri" w:cs="Arial"/>
          <w:sz w:val="20"/>
          <w:szCs w:val="20"/>
          <w:lang w:eastAsia="en-US"/>
        </w:rPr>
        <w:t xml:space="preserve"> po implantaciji le tega.      </w:t>
      </w:r>
    </w:p>
    <w:p w:rsidR="009F0850" w:rsidRPr="00044A8D" w:rsidRDefault="009F0850" w:rsidP="009F0850">
      <w:pPr>
        <w:suppressAutoHyphens/>
        <w:spacing w:after="200" w:line="276" w:lineRule="auto"/>
        <w:rPr>
          <w:rFonts w:eastAsia="Calibri" w:cs="Arial"/>
          <w:sz w:val="20"/>
          <w:szCs w:val="20"/>
          <w:lang w:eastAsia="en-US"/>
        </w:rPr>
      </w:pPr>
    </w:p>
    <w:p w:rsidR="009F0850" w:rsidRPr="00044A8D" w:rsidRDefault="009F0850" w:rsidP="00C00A4D">
      <w:pPr>
        <w:numPr>
          <w:ilvl w:val="0"/>
          <w:numId w:val="43"/>
        </w:numPr>
        <w:suppressAutoHyphens/>
        <w:spacing w:after="200" w:line="276" w:lineRule="auto"/>
        <w:rPr>
          <w:rFonts w:eastAsia="Calibri" w:cs="Arial"/>
          <w:sz w:val="20"/>
          <w:szCs w:val="20"/>
          <w:lang w:eastAsia="en-US"/>
        </w:rPr>
      </w:pPr>
      <w:r w:rsidRPr="00044A8D">
        <w:rPr>
          <w:rFonts w:eastAsia="Calibri" w:cs="Arial"/>
          <w:sz w:val="20"/>
          <w:szCs w:val="20"/>
          <w:lang w:eastAsia="en-US"/>
        </w:rPr>
        <w:t>IZOBRAŽEVANJE:</w:t>
      </w:r>
    </w:p>
    <w:p w:rsidR="009F0850" w:rsidRPr="00044A8D" w:rsidRDefault="009F0850" w:rsidP="009F0850">
      <w:pPr>
        <w:suppressAutoHyphens/>
        <w:spacing w:after="200" w:line="276" w:lineRule="auto"/>
        <w:rPr>
          <w:rFonts w:eastAsia="Calibri" w:cs="Arial"/>
          <w:sz w:val="20"/>
          <w:szCs w:val="20"/>
          <w:lang w:eastAsia="en-US"/>
        </w:rPr>
      </w:pPr>
    </w:p>
    <w:p w:rsidR="009F0850" w:rsidRPr="00044A8D" w:rsidRDefault="009F0850" w:rsidP="009F0850">
      <w:pPr>
        <w:suppressAutoHyphens/>
        <w:spacing w:after="200" w:line="276" w:lineRule="auto"/>
        <w:rPr>
          <w:rFonts w:eastAsia="Calibri" w:cs="Arial"/>
          <w:sz w:val="20"/>
          <w:szCs w:val="20"/>
          <w:lang w:eastAsia="en-US"/>
        </w:rPr>
      </w:pPr>
      <w:r w:rsidRPr="00044A8D">
        <w:rPr>
          <w:rFonts w:eastAsia="Calibri" w:cs="Arial"/>
          <w:sz w:val="20"/>
          <w:szCs w:val="20"/>
          <w:lang w:eastAsia="en-US"/>
        </w:rPr>
        <w:t xml:space="preserve">Izbrani dobavitelj mora zagotoviti ustrezno strokovno izobraževanje v referenčnih centrih.     </w:t>
      </w:r>
    </w:p>
    <w:p w:rsidR="009F0850" w:rsidRDefault="009F0850" w:rsidP="009F0850">
      <w:pPr>
        <w:suppressAutoHyphens/>
        <w:spacing w:after="200" w:line="276" w:lineRule="auto"/>
        <w:rPr>
          <w:rFonts w:cs="Arial"/>
          <w:sz w:val="20"/>
          <w:szCs w:val="20"/>
        </w:rPr>
      </w:pPr>
    </w:p>
    <w:p w:rsidR="009F0850" w:rsidRPr="00044A8D" w:rsidRDefault="009F0850" w:rsidP="009F0850">
      <w:pPr>
        <w:suppressAutoHyphens/>
        <w:spacing w:after="200" w:line="276" w:lineRule="auto"/>
        <w:rPr>
          <w:rFonts w:cs="Arial"/>
          <w:sz w:val="20"/>
          <w:szCs w:val="20"/>
        </w:rPr>
      </w:pPr>
    </w:p>
    <w:p w:rsidR="009F0850" w:rsidRPr="00965B0E" w:rsidRDefault="009F0850" w:rsidP="00C00A4D">
      <w:pPr>
        <w:numPr>
          <w:ilvl w:val="0"/>
          <w:numId w:val="40"/>
        </w:numPr>
        <w:tabs>
          <w:tab w:val="left" w:pos="284"/>
        </w:tabs>
        <w:ind w:hanging="1080"/>
        <w:rPr>
          <w:rFonts w:cs="Arial"/>
          <w:b/>
          <w:sz w:val="20"/>
          <w:szCs w:val="20"/>
          <w:highlight w:val="cyan"/>
        </w:rPr>
      </w:pPr>
      <w:r w:rsidRPr="00965B0E">
        <w:rPr>
          <w:rFonts w:cs="Arial"/>
          <w:b/>
          <w:sz w:val="20"/>
          <w:szCs w:val="20"/>
          <w:highlight w:val="cyan"/>
        </w:rPr>
        <w:lastRenderedPageBreak/>
        <w:t>Priloga:  CEMENTNE KOLČNE ENDOPROTEZE</w:t>
      </w:r>
    </w:p>
    <w:p w:rsidR="009F0850" w:rsidRPr="00965B0E" w:rsidRDefault="009F0850" w:rsidP="009F0850">
      <w:pPr>
        <w:rPr>
          <w:rFonts w:cs="Arial"/>
          <w:sz w:val="20"/>
          <w:szCs w:val="20"/>
        </w:rPr>
      </w:pPr>
    </w:p>
    <w:p w:rsidR="009F0850" w:rsidRPr="00965B0E" w:rsidRDefault="009F0850" w:rsidP="00C00A4D">
      <w:pPr>
        <w:numPr>
          <w:ilvl w:val="0"/>
          <w:numId w:val="33"/>
        </w:numPr>
        <w:tabs>
          <w:tab w:val="clear" w:pos="1068"/>
          <w:tab w:val="num" w:pos="284"/>
        </w:tabs>
        <w:ind w:left="927" w:hanging="927"/>
        <w:rPr>
          <w:rFonts w:cs="Arial"/>
          <w:sz w:val="20"/>
          <w:szCs w:val="20"/>
        </w:rPr>
      </w:pPr>
      <w:r w:rsidRPr="00965B0E">
        <w:rPr>
          <w:rFonts w:cs="Arial"/>
          <w:sz w:val="20"/>
          <w:szCs w:val="20"/>
        </w:rPr>
        <w:t xml:space="preserve">ACETABULARNI DEL ENDOPROTEZE: </w:t>
      </w:r>
    </w:p>
    <w:p w:rsidR="009F0850" w:rsidRPr="00965B0E" w:rsidRDefault="009F0850" w:rsidP="009F0850">
      <w:pPr>
        <w:ind w:left="360"/>
        <w:rPr>
          <w:rFonts w:cs="Arial"/>
          <w:sz w:val="20"/>
          <w:szCs w:val="20"/>
        </w:rPr>
      </w:pPr>
    </w:p>
    <w:p w:rsidR="009F0850" w:rsidRPr="00965B0E" w:rsidRDefault="009F0850" w:rsidP="009F0850">
      <w:pPr>
        <w:ind w:left="708"/>
        <w:rPr>
          <w:rFonts w:cs="Arial"/>
          <w:sz w:val="20"/>
          <w:szCs w:val="20"/>
        </w:rPr>
      </w:pPr>
      <w:r w:rsidRPr="00965B0E">
        <w:rPr>
          <w:rFonts w:cs="Arial"/>
          <w:sz w:val="20"/>
          <w:szCs w:val="20"/>
        </w:rPr>
        <w:t xml:space="preserve">Izdelan mora biti iz nizkotlačnega polietilena po ISO standardu 5834/2, notranji premer ponvice naj bo 28 mm in 32 mm, zunanji premer ponvice pa mora imeti vsaj 5 različnih velikosti. V polietilen mora biti vtisnjena tudi rentgenska </w:t>
      </w:r>
      <w:proofErr w:type="spellStart"/>
      <w:r w:rsidRPr="00965B0E">
        <w:rPr>
          <w:rFonts w:cs="Arial"/>
          <w:sz w:val="20"/>
          <w:szCs w:val="20"/>
        </w:rPr>
        <w:t>markirna</w:t>
      </w:r>
      <w:proofErr w:type="spellEnd"/>
      <w:r w:rsidRPr="00965B0E">
        <w:rPr>
          <w:rFonts w:cs="Arial"/>
          <w:sz w:val="20"/>
          <w:szCs w:val="20"/>
        </w:rPr>
        <w:t xml:space="preserve"> žica.</w:t>
      </w:r>
    </w:p>
    <w:p w:rsidR="009F0850" w:rsidRPr="00965B0E" w:rsidRDefault="009F0850" w:rsidP="009F0850">
      <w:pPr>
        <w:rPr>
          <w:rFonts w:cs="Arial"/>
          <w:sz w:val="20"/>
          <w:szCs w:val="20"/>
        </w:rPr>
      </w:pPr>
      <w:r w:rsidRPr="00965B0E">
        <w:rPr>
          <w:rFonts w:cs="Arial"/>
          <w:sz w:val="20"/>
          <w:szCs w:val="20"/>
        </w:rPr>
        <w:t> </w:t>
      </w:r>
    </w:p>
    <w:p w:rsidR="009F0850" w:rsidRPr="00965B0E" w:rsidRDefault="009F0850" w:rsidP="00C00A4D">
      <w:pPr>
        <w:numPr>
          <w:ilvl w:val="0"/>
          <w:numId w:val="33"/>
        </w:numPr>
        <w:tabs>
          <w:tab w:val="clear" w:pos="1068"/>
          <w:tab w:val="num" w:pos="284"/>
          <w:tab w:val="num" w:pos="927"/>
        </w:tabs>
        <w:ind w:left="927" w:hanging="927"/>
        <w:rPr>
          <w:rFonts w:cs="Arial"/>
          <w:sz w:val="20"/>
          <w:szCs w:val="20"/>
        </w:rPr>
      </w:pPr>
      <w:r w:rsidRPr="00965B0E">
        <w:rPr>
          <w:rFonts w:cs="Arial"/>
          <w:sz w:val="20"/>
          <w:szCs w:val="20"/>
        </w:rPr>
        <w:t>FEMORALNI DEL ENDOPROTEZE:</w:t>
      </w:r>
    </w:p>
    <w:p w:rsidR="009F0850" w:rsidRPr="00965B0E" w:rsidRDefault="009F0850" w:rsidP="009F0850">
      <w:pPr>
        <w:tabs>
          <w:tab w:val="num" w:pos="708"/>
        </w:tabs>
        <w:ind w:left="360"/>
        <w:rPr>
          <w:rFonts w:cs="Arial"/>
          <w:sz w:val="20"/>
          <w:szCs w:val="20"/>
        </w:rPr>
      </w:pPr>
    </w:p>
    <w:p w:rsidR="009F0850" w:rsidRPr="00965B0E" w:rsidRDefault="009F0850" w:rsidP="009F0850">
      <w:pPr>
        <w:ind w:left="708"/>
        <w:rPr>
          <w:rFonts w:cs="Arial"/>
          <w:sz w:val="20"/>
          <w:szCs w:val="20"/>
        </w:rPr>
      </w:pPr>
      <w:r w:rsidRPr="00965B0E">
        <w:rPr>
          <w:rFonts w:cs="Arial"/>
          <w:sz w:val="20"/>
          <w:szCs w:val="20"/>
        </w:rPr>
        <w:t xml:space="preserve">Proteza mora biti izdelana iz kobalt kromove zlitine po ISO 5832/4. Mora biti anatomsko oblikovana (desna in leva) in v dolžino mora meriti </w:t>
      </w:r>
      <w:smartTag w:uri="urn:schemas-microsoft-com:office:smarttags" w:element="metricconverter">
        <w:smartTagPr>
          <w:attr w:name="ProductID" w:val="150 mm"/>
        </w:smartTagPr>
        <w:r w:rsidRPr="00965B0E">
          <w:rPr>
            <w:rFonts w:cs="Arial"/>
            <w:sz w:val="20"/>
            <w:szCs w:val="20"/>
          </w:rPr>
          <w:t>150 mm</w:t>
        </w:r>
      </w:smartTag>
      <w:r w:rsidRPr="00965B0E">
        <w:rPr>
          <w:rFonts w:cs="Arial"/>
          <w:sz w:val="20"/>
          <w:szCs w:val="20"/>
        </w:rPr>
        <w:t xml:space="preserve">. Proksimalni del proteze mora imeti 4 različno velike premere in dva različna CCD kota, </w:t>
      </w:r>
      <w:smartTag w:uri="urn:schemas-microsoft-com:office:smarttags" w:element="metricconverter">
        <w:smartTagPr>
          <w:attr w:name="ProductID" w:val="126 in"/>
        </w:smartTagPr>
        <w:r w:rsidRPr="00965B0E">
          <w:rPr>
            <w:rFonts w:cs="Arial"/>
            <w:sz w:val="20"/>
            <w:szCs w:val="20"/>
          </w:rPr>
          <w:t>126 in</w:t>
        </w:r>
      </w:smartTag>
      <w:r w:rsidRPr="00965B0E">
        <w:rPr>
          <w:rFonts w:cs="Arial"/>
          <w:sz w:val="20"/>
          <w:szCs w:val="20"/>
        </w:rPr>
        <w:t xml:space="preserve"> 135 stopinj. Konus proteze mora imeti dimenzije 12/14 mm z možnostjo namestitve kovinske glavice premera </w:t>
      </w:r>
      <w:smartTag w:uri="urn:schemas-microsoft-com:office:smarttags" w:element="metricconverter">
        <w:smartTagPr>
          <w:attr w:name="ProductID" w:val="28 mm"/>
        </w:smartTagPr>
        <w:r w:rsidRPr="00965B0E">
          <w:rPr>
            <w:rFonts w:cs="Arial"/>
            <w:sz w:val="20"/>
            <w:szCs w:val="20"/>
          </w:rPr>
          <w:t>28 mm</w:t>
        </w:r>
      </w:smartTag>
      <w:r w:rsidRPr="00965B0E">
        <w:rPr>
          <w:rFonts w:cs="Arial"/>
          <w:sz w:val="20"/>
          <w:szCs w:val="20"/>
        </w:rPr>
        <w:t xml:space="preserve"> in 3 različnih dolžin vratu.</w:t>
      </w:r>
    </w:p>
    <w:p w:rsidR="009F0850" w:rsidRPr="00965B0E" w:rsidRDefault="009F0850" w:rsidP="009F0850">
      <w:pPr>
        <w:ind w:left="708"/>
        <w:rPr>
          <w:rFonts w:cs="Arial"/>
          <w:sz w:val="20"/>
          <w:szCs w:val="20"/>
        </w:rPr>
      </w:pPr>
      <w:r w:rsidRPr="00965B0E">
        <w:rPr>
          <w:rFonts w:cs="Arial"/>
          <w:sz w:val="20"/>
          <w:szCs w:val="20"/>
        </w:rPr>
        <w:t> </w:t>
      </w:r>
    </w:p>
    <w:p w:rsidR="009F0850" w:rsidRPr="00965B0E" w:rsidRDefault="009F0850" w:rsidP="00C00A4D">
      <w:pPr>
        <w:numPr>
          <w:ilvl w:val="0"/>
          <w:numId w:val="33"/>
        </w:numPr>
        <w:tabs>
          <w:tab w:val="clear" w:pos="1068"/>
          <w:tab w:val="num" w:pos="284"/>
          <w:tab w:val="num" w:pos="927"/>
        </w:tabs>
        <w:ind w:left="927" w:hanging="927"/>
        <w:rPr>
          <w:rFonts w:cs="Arial"/>
          <w:sz w:val="20"/>
          <w:szCs w:val="20"/>
        </w:rPr>
      </w:pPr>
      <w:r w:rsidRPr="00965B0E">
        <w:rPr>
          <w:rFonts w:cs="Arial"/>
          <w:sz w:val="20"/>
          <w:szCs w:val="20"/>
        </w:rPr>
        <w:t>INSTRUMENTARIJ:</w:t>
      </w:r>
    </w:p>
    <w:p w:rsidR="009F0850" w:rsidRPr="00965B0E" w:rsidRDefault="009F0850" w:rsidP="009F0850">
      <w:pPr>
        <w:tabs>
          <w:tab w:val="num" w:pos="708"/>
        </w:tabs>
        <w:ind w:left="360"/>
        <w:rPr>
          <w:rFonts w:cs="Arial"/>
          <w:sz w:val="20"/>
          <w:szCs w:val="20"/>
        </w:rPr>
      </w:pPr>
    </w:p>
    <w:p w:rsidR="009F0850" w:rsidRPr="00965B0E" w:rsidRDefault="009F0850" w:rsidP="009F0850">
      <w:pPr>
        <w:ind w:left="708"/>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Ta je praviloma last uporabnika, hkrati pa mora dobavitelj zagotoviti reden servis oziroma nadomeščanje pokvarjenega instrumentarija. </w:t>
      </w:r>
    </w:p>
    <w:p w:rsidR="009F0850" w:rsidRPr="00965B0E" w:rsidRDefault="009F0850" w:rsidP="009F0850">
      <w:pPr>
        <w:ind w:left="348"/>
        <w:rPr>
          <w:rFonts w:cs="Arial"/>
          <w:sz w:val="20"/>
          <w:szCs w:val="20"/>
        </w:rPr>
      </w:pPr>
      <w:r w:rsidRPr="00965B0E">
        <w:rPr>
          <w:rFonts w:cs="Arial"/>
          <w:sz w:val="20"/>
          <w:szCs w:val="20"/>
        </w:rPr>
        <w:t> </w:t>
      </w:r>
    </w:p>
    <w:p w:rsidR="009F0850" w:rsidRPr="00965B0E" w:rsidRDefault="009F0850" w:rsidP="00C00A4D">
      <w:pPr>
        <w:numPr>
          <w:ilvl w:val="0"/>
          <w:numId w:val="33"/>
        </w:numPr>
        <w:tabs>
          <w:tab w:val="clear" w:pos="1068"/>
          <w:tab w:val="num" w:pos="284"/>
          <w:tab w:val="num" w:pos="851"/>
        </w:tabs>
        <w:ind w:left="927" w:hanging="927"/>
        <w:rPr>
          <w:rFonts w:cs="Arial"/>
          <w:sz w:val="20"/>
          <w:szCs w:val="20"/>
        </w:rPr>
      </w:pPr>
      <w:r w:rsidRPr="00965B0E">
        <w:rPr>
          <w:rFonts w:cs="Arial"/>
          <w:sz w:val="20"/>
          <w:szCs w:val="20"/>
        </w:rPr>
        <w:t>PROTEZE:</w:t>
      </w:r>
    </w:p>
    <w:p w:rsidR="009F0850" w:rsidRPr="00965B0E" w:rsidRDefault="009F0850" w:rsidP="009F0850">
      <w:pPr>
        <w:tabs>
          <w:tab w:val="num" w:pos="708"/>
        </w:tabs>
        <w:ind w:left="360"/>
        <w:rPr>
          <w:rFonts w:cs="Arial"/>
          <w:sz w:val="20"/>
          <w:szCs w:val="20"/>
        </w:rPr>
      </w:pPr>
    </w:p>
    <w:p w:rsidR="009F0850" w:rsidRPr="00965B0E" w:rsidRDefault="009F0850" w:rsidP="009F0850">
      <w:pPr>
        <w:ind w:left="678"/>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principu konsignacije, tako da 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      </w:t>
      </w:r>
    </w:p>
    <w:p w:rsidR="009F0850" w:rsidRPr="00965B0E" w:rsidRDefault="009F0850" w:rsidP="009F0850">
      <w:pPr>
        <w:rPr>
          <w:rFonts w:cs="Arial"/>
          <w:sz w:val="20"/>
          <w:szCs w:val="20"/>
        </w:rPr>
      </w:pPr>
    </w:p>
    <w:p w:rsidR="009F0850" w:rsidRPr="00965B0E" w:rsidRDefault="009F0850" w:rsidP="00C00A4D">
      <w:pPr>
        <w:numPr>
          <w:ilvl w:val="0"/>
          <w:numId w:val="43"/>
        </w:numPr>
        <w:rPr>
          <w:rFonts w:cs="Arial"/>
          <w:sz w:val="20"/>
          <w:szCs w:val="20"/>
        </w:rPr>
      </w:pPr>
      <w:r w:rsidRPr="00965B0E">
        <w:rPr>
          <w:rFonts w:cs="Arial"/>
          <w:sz w:val="20"/>
          <w:szCs w:val="20"/>
        </w:rPr>
        <w:t>IZOBRAŽEVANJE:</w:t>
      </w:r>
    </w:p>
    <w:p w:rsidR="009F0850" w:rsidRPr="00965B0E" w:rsidRDefault="009F0850" w:rsidP="009F0850">
      <w:pPr>
        <w:ind w:left="12"/>
        <w:rPr>
          <w:rFonts w:cs="Arial"/>
          <w:sz w:val="20"/>
          <w:szCs w:val="20"/>
        </w:rPr>
      </w:pPr>
    </w:p>
    <w:p w:rsidR="009F0850" w:rsidRPr="00965B0E" w:rsidRDefault="009F0850" w:rsidP="009F0850">
      <w:pPr>
        <w:ind w:left="360"/>
        <w:rPr>
          <w:rFonts w:cs="Arial"/>
          <w:sz w:val="20"/>
          <w:szCs w:val="20"/>
        </w:rPr>
      </w:pPr>
      <w:r w:rsidRPr="00965B0E">
        <w:rPr>
          <w:rFonts w:cs="Arial"/>
          <w:sz w:val="20"/>
          <w:szCs w:val="20"/>
        </w:rPr>
        <w:t xml:space="preserve">      Izbrani dobavitelj mora zagotoviti ustrezno strokovno izobraževanje v referenčnih centrih.     </w:t>
      </w:r>
    </w:p>
    <w:p w:rsidR="009F0850" w:rsidRPr="00965B0E" w:rsidRDefault="009F0850" w:rsidP="009F0850">
      <w:pPr>
        <w:pStyle w:val="Naslov1"/>
        <w:rPr>
          <w:rFonts w:ascii="Arial" w:hAnsi="Arial" w:cs="Arial"/>
          <w:bCs/>
          <w:iCs/>
          <w:color w:val="E36C0A"/>
          <w:sz w:val="20"/>
        </w:rPr>
      </w:pPr>
    </w:p>
    <w:p w:rsidR="009F0850" w:rsidRPr="00965B0E" w:rsidRDefault="009F0850" w:rsidP="00C00A4D">
      <w:pPr>
        <w:numPr>
          <w:ilvl w:val="0"/>
          <w:numId w:val="40"/>
        </w:numPr>
        <w:tabs>
          <w:tab w:val="left" w:pos="284"/>
        </w:tabs>
        <w:ind w:hanging="1080"/>
        <w:rPr>
          <w:rFonts w:cs="Arial"/>
          <w:b/>
          <w:sz w:val="20"/>
          <w:szCs w:val="20"/>
          <w:highlight w:val="cyan"/>
        </w:rPr>
      </w:pPr>
      <w:r w:rsidRPr="00965B0E">
        <w:rPr>
          <w:rFonts w:cs="Arial"/>
          <w:b/>
          <w:sz w:val="20"/>
          <w:szCs w:val="20"/>
          <w:highlight w:val="cyan"/>
        </w:rPr>
        <w:t>Priloga:  BREZCEMENTNE KOLČNE PROTEZE  I</w:t>
      </w:r>
    </w:p>
    <w:p w:rsidR="009F0850" w:rsidRPr="00965B0E" w:rsidRDefault="009F0850" w:rsidP="009F0850">
      <w:pPr>
        <w:rPr>
          <w:rFonts w:cs="Arial"/>
          <w:b/>
          <w:sz w:val="20"/>
          <w:szCs w:val="20"/>
        </w:rPr>
      </w:pPr>
    </w:p>
    <w:p w:rsidR="009F0850" w:rsidRPr="00965B0E" w:rsidRDefault="009F0850" w:rsidP="009F0850">
      <w:pPr>
        <w:numPr>
          <w:ilvl w:val="0"/>
          <w:numId w:val="21"/>
        </w:numPr>
        <w:tabs>
          <w:tab w:val="clear" w:pos="644"/>
          <w:tab w:val="num" w:pos="284"/>
          <w:tab w:val="left" w:pos="709"/>
          <w:tab w:val="left" w:pos="851"/>
        </w:tabs>
        <w:ind w:left="284" w:hanging="284"/>
        <w:rPr>
          <w:rFonts w:cs="Arial"/>
          <w:sz w:val="20"/>
          <w:szCs w:val="20"/>
        </w:rPr>
      </w:pPr>
      <w:r w:rsidRPr="00965B0E">
        <w:rPr>
          <w:rFonts w:cs="Arial"/>
          <w:sz w:val="20"/>
          <w:szCs w:val="20"/>
        </w:rPr>
        <w:t xml:space="preserve">ACETABULARNI DEL ENDOPROTEZE: </w:t>
      </w:r>
    </w:p>
    <w:p w:rsidR="009F0850" w:rsidRPr="00965B0E" w:rsidRDefault="009F0850" w:rsidP="009F0850">
      <w:pPr>
        <w:ind w:left="372"/>
        <w:rPr>
          <w:rFonts w:cs="Arial"/>
          <w:sz w:val="20"/>
          <w:szCs w:val="20"/>
        </w:rPr>
      </w:pPr>
    </w:p>
    <w:p w:rsidR="009F0850" w:rsidRPr="00F95B96" w:rsidRDefault="009F0850" w:rsidP="00C00A4D">
      <w:pPr>
        <w:pStyle w:val="Odstavekseznama"/>
        <w:numPr>
          <w:ilvl w:val="0"/>
          <w:numId w:val="55"/>
        </w:numPr>
        <w:ind w:left="993"/>
        <w:rPr>
          <w:rFonts w:cs="Arial"/>
          <w:sz w:val="20"/>
          <w:szCs w:val="20"/>
        </w:rPr>
      </w:pPr>
      <w:proofErr w:type="spellStart"/>
      <w:r w:rsidRPr="00F95B96">
        <w:rPr>
          <w:rFonts w:cs="Arial"/>
          <w:sz w:val="20"/>
          <w:szCs w:val="20"/>
        </w:rPr>
        <w:t>Press</w:t>
      </w:r>
      <w:proofErr w:type="spellEnd"/>
      <w:r w:rsidRPr="00F95B96">
        <w:rPr>
          <w:rFonts w:cs="Arial"/>
          <w:sz w:val="20"/>
          <w:szCs w:val="20"/>
        </w:rPr>
        <w:t xml:space="preserve"> </w:t>
      </w:r>
      <w:proofErr w:type="spellStart"/>
      <w:r w:rsidRPr="00F95B96">
        <w:rPr>
          <w:rFonts w:cs="Arial"/>
          <w:sz w:val="20"/>
          <w:szCs w:val="20"/>
        </w:rPr>
        <w:t>fit</w:t>
      </w:r>
      <w:proofErr w:type="spellEnd"/>
      <w:r w:rsidRPr="00F95B96">
        <w:rPr>
          <w:rFonts w:cs="Arial"/>
          <w:sz w:val="20"/>
          <w:szCs w:val="20"/>
        </w:rPr>
        <w:t xml:space="preserve"> ponvica mora biti </w:t>
      </w:r>
      <w:proofErr w:type="spellStart"/>
      <w:r w:rsidRPr="00F95B96">
        <w:rPr>
          <w:rFonts w:cs="Arial"/>
          <w:sz w:val="20"/>
          <w:szCs w:val="20"/>
        </w:rPr>
        <w:t>hemisferično</w:t>
      </w:r>
      <w:proofErr w:type="spellEnd"/>
      <w:r w:rsidRPr="00F95B96">
        <w:rPr>
          <w:rFonts w:cs="Arial"/>
          <w:sz w:val="20"/>
          <w:szCs w:val="20"/>
        </w:rPr>
        <w:t xml:space="preserve"> oblikovana s trojnim </w:t>
      </w:r>
      <w:proofErr w:type="spellStart"/>
      <w:r w:rsidRPr="00F95B96">
        <w:rPr>
          <w:rFonts w:cs="Arial"/>
          <w:sz w:val="20"/>
          <w:szCs w:val="20"/>
        </w:rPr>
        <w:t>radiusom</w:t>
      </w:r>
      <w:proofErr w:type="spellEnd"/>
      <w:r w:rsidRPr="00F95B96">
        <w:rPr>
          <w:rFonts w:cs="Arial"/>
          <w:sz w:val="20"/>
          <w:szCs w:val="20"/>
        </w:rPr>
        <w:t xml:space="preserve">, tako da omogoča stabilno primarno fiksacijo tako v primarni kot pri revizijski </w:t>
      </w:r>
      <w:proofErr w:type="spellStart"/>
      <w:r w:rsidRPr="00F95B96">
        <w:rPr>
          <w:rFonts w:cs="Arial"/>
          <w:sz w:val="20"/>
          <w:szCs w:val="20"/>
        </w:rPr>
        <w:t>artroplastiki</w:t>
      </w:r>
      <w:proofErr w:type="spellEnd"/>
      <w:r w:rsidRPr="00F95B96">
        <w:rPr>
          <w:rFonts w:cs="Arial"/>
          <w:sz w:val="20"/>
          <w:szCs w:val="20"/>
        </w:rPr>
        <w:t>. Njena oblika mora biti takšna, da jo je možno pri revizijskih operacijah še dodatno fiksirati z vijaki.</w:t>
      </w:r>
    </w:p>
    <w:p w:rsidR="009F0850" w:rsidRPr="00965B0E" w:rsidRDefault="009F0850" w:rsidP="009F0850">
      <w:pPr>
        <w:ind w:left="993"/>
        <w:rPr>
          <w:rFonts w:cs="Arial"/>
          <w:sz w:val="20"/>
          <w:szCs w:val="20"/>
        </w:rPr>
      </w:pPr>
      <w:r w:rsidRPr="00965B0E">
        <w:rPr>
          <w:rFonts w:cs="Arial"/>
          <w:sz w:val="20"/>
          <w:szCs w:val="20"/>
        </w:rPr>
        <w:t xml:space="preserve">Izdelana mora biti iz </w:t>
      </w:r>
      <w:proofErr w:type="spellStart"/>
      <w:r w:rsidRPr="00965B0E">
        <w:rPr>
          <w:rFonts w:cs="Arial"/>
          <w:sz w:val="20"/>
          <w:szCs w:val="20"/>
        </w:rPr>
        <w:t>titanijev</w:t>
      </w:r>
      <w:proofErr w:type="spellEnd"/>
      <w:r w:rsidRPr="00965B0E">
        <w:rPr>
          <w:rFonts w:cs="Arial"/>
          <w:sz w:val="20"/>
          <w:szCs w:val="20"/>
        </w:rPr>
        <w:t xml:space="preserve"> zlitine po ISO 5832-2, njena površina mora biti grobo razbrazdana in pokrita z drobnimi kovinskimi zobci, ki omogočajo dodatno rotacijsko stabilnost in popolno </w:t>
      </w:r>
      <w:proofErr w:type="spellStart"/>
      <w:r w:rsidRPr="00965B0E">
        <w:rPr>
          <w:rFonts w:cs="Arial"/>
          <w:sz w:val="20"/>
          <w:szCs w:val="20"/>
        </w:rPr>
        <w:t>osteointegracijo</w:t>
      </w:r>
      <w:proofErr w:type="spellEnd"/>
      <w:r w:rsidRPr="00965B0E">
        <w:rPr>
          <w:rFonts w:cs="Arial"/>
          <w:sz w:val="20"/>
          <w:szCs w:val="20"/>
        </w:rPr>
        <w:t>.</w:t>
      </w:r>
    </w:p>
    <w:p w:rsidR="009F0850" w:rsidRPr="00965B0E" w:rsidRDefault="009F0850" w:rsidP="009F0850">
      <w:pPr>
        <w:ind w:left="993"/>
        <w:rPr>
          <w:rFonts w:cs="Arial"/>
          <w:sz w:val="20"/>
          <w:szCs w:val="20"/>
        </w:rPr>
      </w:pPr>
      <w:r w:rsidRPr="00965B0E">
        <w:rPr>
          <w:rFonts w:cs="Arial"/>
          <w:sz w:val="20"/>
          <w:szCs w:val="20"/>
        </w:rPr>
        <w:t xml:space="preserve">Velikosti premera ponvice mora biti med 46 in </w:t>
      </w:r>
      <w:smartTag w:uri="urn:schemas-microsoft-com:office:smarttags" w:element="metricconverter">
        <w:smartTagPr>
          <w:attr w:name="ProductID" w:val="68 mm"/>
        </w:smartTagPr>
        <w:r w:rsidRPr="00965B0E">
          <w:rPr>
            <w:rFonts w:cs="Arial"/>
            <w:sz w:val="20"/>
            <w:szCs w:val="20"/>
          </w:rPr>
          <w:t>68 mm</w:t>
        </w:r>
      </w:smartTag>
      <w:r w:rsidRPr="00965B0E">
        <w:rPr>
          <w:rFonts w:cs="Arial"/>
          <w:sz w:val="20"/>
          <w:szCs w:val="20"/>
        </w:rPr>
        <w:t>.</w:t>
      </w:r>
    </w:p>
    <w:p w:rsidR="009F0850" w:rsidRDefault="009F0850" w:rsidP="009F0850">
      <w:pPr>
        <w:ind w:left="993"/>
        <w:rPr>
          <w:rFonts w:cs="Arial"/>
          <w:sz w:val="20"/>
          <w:szCs w:val="20"/>
        </w:rPr>
      </w:pPr>
      <w:r w:rsidRPr="00965B0E">
        <w:rPr>
          <w:rFonts w:cs="Arial"/>
          <w:sz w:val="20"/>
          <w:szCs w:val="20"/>
        </w:rPr>
        <w:t>Omogočati mora uporabo 2 različnih vrst vložkov (</w:t>
      </w:r>
      <w:proofErr w:type="spellStart"/>
      <w:r w:rsidRPr="00965B0E">
        <w:rPr>
          <w:rFonts w:cs="Arial"/>
          <w:sz w:val="20"/>
          <w:szCs w:val="20"/>
        </w:rPr>
        <w:t>high</w:t>
      </w:r>
      <w:proofErr w:type="spellEnd"/>
      <w:r w:rsidRPr="00965B0E">
        <w:rPr>
          <w:rFonts w:cs="Arial"/>
          <w:sz w:val="20"/>
          <w:szCs w:val="20"/>
        </w:rPr>
        <w:t xml:space="preserve"> </w:t>
      </w:r>
      <w:proofErr w:type="spellStart"/>
      <w:r w:rsidRPr="00965B0E">
        <w:rPr>
          <w:rFonts w:cs="Arial"/>
          <w:sz w:val="20"/>
          <w:szCs w:val="20"/>
        </w:rPr>
        <w:t>cross</w:t>
      </w:r>
      <w:proofErr w:type="spellEnd"/>
      <w:r w:rsidRPr="00965B0E">
        <w:rPr>
          <w:rFonts w:cs="Arial"/>
          <w:sz w:val="20"/>
          <w:szCs w:val="20"/>
        </w:rPr>
        <w:t xml:space="preserve"> polietilenski in keramični vložek) z notranjim premerom 28, 32 in 36 mm.</w:t>
      </w:r>
    </w:p>
    <w:p w:rsidR="009F0850" w:rsidRDefault="009F0850" w:rsidP="009F0850">
      <w:pPr>
        <w:ind w:left="993"/>
        <w:rPr>
          <w:rFonts w:cs="Arial"/>
          <w:sz w:val="20"/>
          <w:szCs w:val="20"/>
        </w:rPr>
      </w:pPr>
    </w:p>
    <w:p w:rsidR="009F0850" w:rsidRDefault="009F0850" w:rsidP="00C00A4D">
      <w:pPr>
        <w:pStyle w:val="Odstavekseznama"/>
        <w:numPr>
          <w:ilvl w:val="0"/>
          <w:numId w:val="55"/>
        </w:numPr>
        <w:ind w:left="993"/>
        <w:rPr>
          <w:rFonts w:cs="Arial"/>
          <w:sz w:val="20"/>
          <w:szCs w:val="20"/>
        </w:rPr>
      </w:pPr>
      <w:proofErr w:type="spellStart"/>
      <w:r w:rsidRPr="00F95B96">
        <w:rPr>
          <w:rFonts w:cs="Arial"/>
          <w:sz w:val="20"/>
          <w:szCs w:val="20"/>
        </w:rPr>
        <w:t>Press</w:t>
      </w:r>
      <w:proofErr w:type="spellEnd"/>
      <w:r w:rsidRPr="00F95B96">
        <w:rPr>
          <w:rFonts w:cs="Arial"/>
          <w:sz w:val="20"/>
          <w:szCs w:val="20"/>
        </w:rPr>
        <w:t xml:space="preserve"> </w:t>
      </w:r>
      <w:proofErr w:type="spellStart"/>
      <w:r w:rsidRPr="00F95B96">
        <w:rPr>
          <w:rFonts w:cs="Arial"/>
          <w:sz w:val="20"/>
          <w:szCs w:val="20"/>
        </w:rPr>
        <w:t>fit</w:t>
      </w:r>
      <w:proofErr w:type="spellEnd"/>
      <w:r w:rsidRPr="00F95B96">
        <w:rPr>
          <w:rFonts w:cs="Arial"/>
          <w:sz w:val="20"/>
          <w:szCs w:val="20"/>
        </w:rPr>
        <w:t xml:space="preserve"> ponvica mora biti </w:t>
      </w:r>
      <w:proofErr w:type="spellStart"/>
      <w:r w:rsidRPr="00F95B96">
        <w:rPr>
          <w:rFonts w:cs="Arial"/>
          <w:sz w:val="20"/>
          <w:szCs w:val="20"/>
        </w:rPr>
        <w:t>hemisferično</w:t>
      </w:r>
      <w:proofErr w:type="spellEnd"/>
      <w:r w:rsidRPr="00F95B96">
        <w:rPr>
          <w:rFonts w:cs="Arial"/>
          <w:sz w:val="20"/>
          <w:szCs w:val="20"/>
        </w:rPr>
        <w:t xml:space="preserve"> oblikovana</w:t>
      </w:r>
      <w:r>
        <w:rPr>
          <w:rFonts w:cs="Arial"/>
          <w:sz w:val="20"/>
          <w:szCs w:val="20"/>
        </w:rPr>
        <w:t xml:space="preserve">, izdelana iz </w:t>
      </w:r>
      <w:proofErr w:type="spellStart"/>
      <w:r w:rsidRPr="00F95B96">
        <w:rPr>
          <w:rFonts w:cs="Arial"/>
          <w:sz w:val="20"/>
          <w:szCs w:val="20"/>
        </w:rPr>
        <w:t>titanijev</w:t>
      </w:r>
      <w:proofErr w:type="spellEnd"/>
      <w:r w:rsidRPr="00F95B96">
        <w:rPr>
          <w:rFonts w:cs="Arial"/>
          <w:sz w:val="20"/>
          <w:szCs w:val="20"/>
        </w:rPr>
        <w:t xml:space="preserve"> zlitine </w:t>
      </w:r>
      <w:r>
        <w:rPr>
          <w:rFonts w:cs="Arial"/>
          <w:sz w:val="20"/>
          <w:szCs w:val="20"/>
        </w:rPr>
        <w:t xml:space="preserve">(Ti-4Al-4V). Zunanja </w:t>
      </w:r>
      <w:r w:rsidRPr="00F95B96">
        <w:rPr>
          <w:rFonts w:cs="Arial"/>
          <w:sz w:val="20"/>
          <w:szCs w:val="20"/>
        </w:rPr>
        <w:t xml:space="preserve">površina </w:t>
      </w:r>
      <w:r>
        <w:rPr>
          <w:rFonts w:cs="Arial"/>
          <w:sz w:val="20"/>
          <w:szCs w:val="20"/>
        </w:rPr>
        <w:t xml:space="preserve">naj bo pokrita s poroznim plazmatskim sprejem in/ali </w:t>
      </w:r>
      <w:proofErr w:type="spellStart"/>
      <w:r>
        <w:rPr>
          <w:rFonts w:cs="Arial"/>
          <w:sz w:val="20"/>
          <w:szCs w:val="20"/>
        </w:rPr>
        <w:t>hidroksiapatitom</w:t>
      </w:r>
      <w:proofErr w:type="spellEnd"/>
      <w:r>
        <w:rPr>
          <w:rFonts w:cs="Arial"/>
          <w:sz w:val="20"/>
          <w:szCs w:val="20"/>
        </w:rPr>
        <w:t xml:space="preserve">. </w:t>
      </w:r>
    </w:p>
    <w:p w:rsidR="009F0850" w:rsidRDefault="009F0850" w:rsidP="009F0850">
      <w:pPr>
        <w:ind w:left="993"/>
        <w:rPr>
          <w:rFonts w:cs="Arial"/>
          <w:sz w:val="20"/>
          <w:szCs w:val="20"/>
        </w:rPr>
      </w:pPr>
      <w:r w:rsidRPr="00F95B96">
        <w:rPr>
          <w:rFonts w:cs="Arial"/>
          <w:sz w:val="20"/>
          <w:szCs w:val="20"/>
        </w:rPr>
        <w:t>Velikosti premera ponvice mora biti med 4</w:t>
      </w:r>
      <w:r>
        <w:rPr>
          <w:rFonts w:cs="Arial"/>
          <w:sz w:val="20"/>
          <w:szCs w:val="20"/>
        </w:rPr>
        <w:t>2</w:t>
      </w:r>
      <w:r w:rsidRPr="00F95B96">
        <w:rPr>
          <w:rFonts w:cs="Arial"/>
          <w:sz w:val="20"/>
          <w:szCs w:val="20"/>
        </w:rPr>
        <w:t xml:space="preserve"> in 68 mm</w:t>
      </w:r>
      <w:r>
        <w:rPr>
          <w:rFonts w:cs="Arial"/>
          <w:sz w:val="20"/>
          <w:szCs w:val="20"/>
        </w:rPr>
        <w:t xml:space="preserve"> in v primeru revizijskih različic (Ti-6Al-4V) do velikosti 80 mm.</w:t>
      </w:r>
      <w:r w:rsidRPr="00F95B96">
        <w:rPr>
          <w:rFonts w:cs="Arial"/>
          <w:sz w:val="20"/>
          <w:szCs w:val="20"/>
        </w:rPr>
        <w:t xml:space="preserve"> Omogočati mora uporabo </w:t>
      </w:r>
      <w:r>
        <w:rPr>
          <w:rFonts w:cs="Arial"/>
          <w:sz w:val="20"/>
          <w:szCs w:val="20"/>
        </w:rPr>
        <w:t>3</w:t>
      </w:r>
      <w:r w:rsidRPr="00F95B96">
        <w:rPr>
          <w:rFonts w:cs="Arial"/>
          <w:sz w:val="20"/>
          <w:szCs w:val="20"/>
        </w:rPr>
        <w:t xml:space="preserve"> različnih vrst vložkov (</w:t>
      </w:r>
      <w:proofErr w:type="spellStart"/>
      <w:r w:rsidRPr="00F95B96">
        <w:rPr>
          <w:rFonts w:cs="Arial"/>
          <w:sz w:val="20"/>
          <w:szCs w:val="20"/>
        </w:rPr>
        <w:t>high</w:t>
      </w:r>
      <w:proofErr w:type="spellEnd"/>
      <w:r w:rsidRPr="00F95B96">
        <w:rPr>
          <w:rFonts w:cs="Arial"/>
          <w:sz w:val="20"/>
          <w:szCs w:val="20"/>
        </w:rPr>
        <w:t xml:space="preserve"> </w:t>
      </w:r>
      <w:proofErr w:type="spellStart"/>
      <w:r w:rsidRPr="00F95B96">
        <w:rPr>
          <w:rFonts w:cs="Arial"/>
          <w:sz w:val="20"/>
          <w:szCs w:val="20"/>
        </w:rPr>
        <w:t>cross</w:t>
      </w:r>
      <w:proofErr w:type="spellEnd"/>
      <w:r w:rsidRPr="00F95B96">
        <w:rPr>
          <w:rFonts w:cs="Arial"/>
          <w:sz w:val="20"/>
          <w:szCs w:val="20"/>
        </w:rPr>
        <w:t xml:space="preserve"> polietilenski</w:t>
      </w:r>
      <w:r>
        <w:rPr>
          <w:rFonts w:cs="Arial"/>
          <w:sz w:val="20"/>
          <w:szCs w:val="20"/>
        </w:rPr>
        <w:t>,</w:t>
      </w:r>
      <w:r w:rsidRPr="00F95B96">
        <w:rPr>
          <w:rFonts w:cs="Arial"/>
          <w:sz w:val="20"/>
          <w:szCs w:val="20"/>
        </w:rPr>
        <w:t xml:space="preserve"> keramični vložek</w:t>
      </w:r>
      <w:r>
        <w:rPr>
          <w:rFonts w:cs="Arial"/>
          <w:sz w:val="20"/>
          <w:szCs w:val="20"/>
        </w:rPr>
        <w:t xml:space="preserve"> in kovinski vložek za dvojno mobilnost)</w:t>
      </w:r>
      <w:r w:rsidRPr="00F95B96">
        <w:rPr>
          <w:rFonts w:cs="Arial"/>
          <w:sz w:val="20"/>
          <w:szCs w:val="20"/>
        </w:rPr>
        <w:t xml:space="preserve"> z notranjim premerom </w:t>
      </w:r>
      <w:r>
        <w:rPr>
          <w:rFonts w:cs="Arial"/>
          <w:sz w:val="20"/>
          <w:szCs w:val="20"/>
        </w:rPr>
        <w:t xml:space="preserve">od </w:t>
      </w:r>
      <w:r w:rsidRPr="00F95B96">
        <w:rPr>
          <w:rFonts w:cs="Arial"/>
          <w:sz w:val="20"/>
          <w:szCs w:val="20"/>
        </w:rPr>
        <w:t xml:space="preserve">28, 32 in </w:t>
      </w:r>
      <w:r>
        <w:rPr>
          <w:rFonts w:cs="Arial"/>
          <w:sz w:val="20"/>
          <w:szCs w:val="20"/>
        </w:rPr>
        <w:t xml:space="preserve">do vsaj </w:t>
      </w:r>
      <w:r w:rsidRPr="00F95B96">
        <w:rPr>
          <w:rFonts w:cs="Arial"/>
          <w:sz w:val="20"/>
          <w:szCs w:val="20"/>
        </w:rPr>
        <w:t>36 mm</w:t>
      </w:r>
      <w:r>
        <w:rPr>
          <w:rFonts w:cs="Arial"/>
          <w:sz w:val="20"/>
          <w:szCs w:val="20"/>
        </w:rPr>
        <w:t xml:space="preserve">. Obod ponvice mora biti izdelan tako, da z dodatnimi utori preprečuje rotacijo polietilenskih vložkov ter omogoča, po potrebi, </w:t>
      </w:r>
      <w:r w:rsidRPr="00F95B96">
        <w:rPr>
          <w:rFonts w:cs="Arial"/>
          <w:sz w:val="20"/>
          <w:szCs w:val="20"/>
        </w:rPr>
        <w:t>dodatno fiks</w:t>
      </w:r>
      <w:r>
        <w:rPr>
          <w:rFonts w:cs="Arial"/>
          <w:sz w:val="20"/>
          <w:szCs w:val="20"/>
        </w:rPr>
        <w:t>acijo</w:t>
      </w:r>
      <w:r w:rsidRPr="00F95B96">
        <w:rPr>
          <w:rFonts w:cs="Arial"/>
          <w:sz w:val="20"/>
          <w:szCs w:val="20"/>
        </w:rPr>
        <w:t xml:space="preserve"> z vijaki</w:t>
      </w:r>
      <w:r>
        <w:rPr>
          <w:rFonts w:cs="Arial"/>
          <w:sz w:val="20"/>
          <w:szCs w:val="20"/>
        </w:rPr>
        <w:t xml:space="preserve">. Na voljo morajo biti vijaki različnih dolžin. </w:t>
      </w:r>
    </w:p>
    <w:p w:rsidR="009F0850" w:rsidRPr="00F95B96" w:rsidRDefault="009F0850" w:rsidP="009F0850">
      <w:pPr>
        <w:ind w:left="1416"/>
        <w:rPr>
          <w:rFonts w:cs="Arial"/>
          <w:sz w:val="20"/>
          <w:szCs w:val="20"/>
        </w:rPr>
      </w:pPr>
    </w:p>
    <w:p w:rsidR="009F0850" w:rsidRPr="00965B0E" w:rsidRDefault="009F0850" w:rsidP="009F0850">
      <w:pPr>
        <w:numPr>
          <w:ilvl w:val="0"/>
          <w:numId w:val="21"/>
        </w:numPr>
        <w:tabs>
          <w:tab w:val="clear" w:pos="644"/>
          <w:tab w:val="num" w:pos="284"/>
          <w:tab w:val="left" w:pos="851"/>
        </w:tabs>
        <w:ind w:hanging="644"/>
        <w:rPr>
          <w:rFonts w:cs="Arial"/>
          <w:sz w:val="20"/>
          <w:szCs w:val="20"/>
        </w:rPr>
      </w:pPr>
      <w:r w:rsidRPr="00965B0E">
        <w:rPr>
          <w:rFonts w:cs="Arial"/>
          <w:sz w:val="20"/>
          <w:szCs w:val="20"/>
        </w:rPr>
        <w:t>ACETABULARNI VLOŽKI</w:t>
      </w:r>
    </w:p>
    <w:p w:rsidR="009F0850" w:rsidRPr="00965B0E" w:rsidRDefault="009F0850" w:rsidP="009F0850">
      <w:pPr>
        <w:ind w:left="372"/>
        <w:rPr>
          <w:rFonts w:cs="Arial"/>
          <w:sz w:val="20"/>
          <w:szCs w:val="20"/>
        </w:rPr>
      </w:pPr>
    </w:p>
    <w:p w:rsidR="009F0850" w:rsidRDefault="009F0850" w:rsidP="00C00A4D">
      <w:pPr>
        <w:numPr>
          <w:ilvl w:val="0"/>
          <w:numId w:val="24"/>
        </w:numPr>
        <w:ind w:left="1004"/>
        <w:rPr>
          <w:rFonts w:cs="Arial"/>
          <w:sz w:val="20"/>
          <w:szCs w:val="20"/>
        </w:rPr>
      </w:pPr>
      <w:r w:rsidRPr="00EF1152">
        <w:rPr>
          <w:rFonts w:cs="Arial"/>
          <w:sz w:val="20"/>
          <w:szCs w:val="20"/>
        </w:rPr>
        <w:t xml:space="preserve">Polietilenski vložek </w:t>
      </w:r>
      <w:r>
        <w:rPr>
          <w:rFonts w:cs="Arial"/>
          <w:sz w:val="20"/>
          <w:szCs w:val="20"/>
        </w:rPr>
        <w:t xml:space="preserve">1. </w:t>
      </w:r>
      <w:r w:rsidRPr="00EF1152">
        <w:rPr>
          <w:rFonts w:cs="Arial"/>
          <w:sz w:val="20"/>
          <w:szCs w:val="20"/>
        </w:rPr>
        <w:t xml:space="preserve">naj bo je izdelan iz </w:t>
      </w:r>
      <w:proofErr w:type="spellStart"/>
      <w:r w:rsidRPr="00EF1152">
        <w:rPr>
          <w:rFonts w:cs="Arial"/>
          <w:sz w:val="20"/>
          <w:szCs w:val="20"/>
        </w:rPr>
        <w:t>cross-linked</w:t>
      </w:r>
      <w:proofErr w:type="spellEnd"/>
      <w:r w:rsidRPr="00EF1152">
        <w:rPr>
          <w:rFonts w:cs="Arial"/>
          <w:sz w:val="20"/>
          <w:szCs w:val="20"/>
        </w:rPr>
        <w:t xml:space="preserve"> polietilena (ISO 5834-1/2) v standardni</w:t>
      </w:r>
      <w:r>
        <w:rPr>
          <w:rFonts w:cs="Arial"/>
          <w:sz w:val="20"/>
          <w:szCs w:val="20"/>
        </w:rPr>
        <w:t xml:space="preserve"> in </w:t>
      </w:r>
      <w:proofErr w:type="spellStart"/>
      <w:r w:rsidRPr="00EF1152">
        <w:rPr>
          <w:rFonts w:cs="Arial"/>
          <w:sz w:val="20"/>
          <w:szCs w:val="20"/>
        </w:rPr>
        <w:t>antiluksacijski</w:t>
      </w:r>
      <w:proofErr w:type="spellEnd"/>
      <w:r>
        <w:rPr>
          <w:rFonts w:cs="Arial"/>
          <w:sz w:val="20"/>
          <w:szCs w:val="20"/>
        </w:rPr>
        <w:t xml:space="preserve"> izvedbi. </w:t>
      </w:r>
      <w:r w:rsidRPr="00EF1152">
        <w:rPr>
          <w:rFonts w:cs="Arial"/>
          <w:sz w:val="20"/>
          <w:szCs w:val="20"/>
        </w:rPr>
        <w:t>Notranji premer vložka mora biti 28, 32 in 36 mm.</w:t>
      </w:r>
    </w:p>
    <w:p w:rsidR="009F0850" w:rsidRDefault="009F0850" w:rsidP="009F0850">
      <w:pPr>
        <w:ind w:left="644"/>
        <w:rPr>
          <w:rFonts w:cs="Arial"/>
          <w:sz w:val="20"/>
          <w:szCs w:val="20"/>
        </w:rPr>
      </w:pPr>
    </w:p>
    <w:p w:rsidR="009F0850" w:rsidRDefault="009F0850" w:rsidP="00C00A4D">
      <w:pPr>
        <w:numPr>
          <w:ilvl w:val="0"/>
          <w:numId w:val="24"/>
        </w:numPr>
        <w:ind w:left="1004"/>
        <w:rPr>
          <w:rFonts w:cs="Arial"/>
          <w:sz w:val="20"/>
          <w:szCs w:val="20"/>
        </w:rPr>
      </w:pPr>
      <w:r w:rsidRPr="00EF1152">
        <w:rPr>
          <w:rFonts w:cs="Arial"/>
          <w:sz w:val="20"/>
          <w:szCs w:val="20"/>
        </w:rPr>
        <w:t>Polietilenski vložek</w:t>
      </w:r>
      <w:r>
        <w:rPr>
          <w:rFonts w:cs="Arial"/>
          <w:sz w:val="20"/>
          <w:szCs w:val="20"/>
        </w:rPr>
        <w:t xml:space="preserve"> 2.</w:t>
      </w:r>
      <w:r w:rsidRPr="00EF1152">
        <w:rPr>
          <w:rFonts w:cs="Arial"/>
          <w:sz w:val="20"/>
          <w:szCs w:val="20"/>
        </w:rPr>
        <w:t xml:space="preserve"> naj bo je izdelan iz </w:t>
      </w:r>
      <w:proofErr w:type="spellStart"/>
      <w:r w:rsidRPr="00EF1152">
        <w:rPr>
          <w:rFonts w:cs="Arial"/>
          <w:sz w:val="20"/>
          <w:szCs w:val="20"/>
        </w:rPr>
        <w:t>cross-linked</w:t>
      </w:r>
      <w:proofErr w:type="spellEnd"/>
      <w:r w:rsidRPr="00EF1152">
        <w:rPr>
          <w:rFonts w:cs="Arial"/>
          <w:sz w:val="20"/>
          <w:szCs w:val="20"/>
        </w:rPr>
        <w:t xml:space="preserve"> polietilena v standardni</w:t>
      </w:r>
      <w:r>
        <w:rPr>
          <w:rFonts w:cs="Arial"/>
          <w:sz w:val="20"/>
          <w:szCs w:val="20"/>
        </w:rPr>
        <w:t xml:space="preserve">, </w:t>
      </w:r>
      <w:proofErr w:type="spellStart"/>
      <w:r w:rsidRPr="00EF1152">
        <w:rPr>
          <w:rFonts w:cs="Arial"/>
          <w:sz w:val="20"/>
          <w:szCs w:val="20"/>
        </w:rPr>
        <w:t>antiluksacijski</w:t>
      </w:r>
      <w:proofErr w:type="spellEnd"/>
      <w:r>
        <w:rPr>
          <w:rFonts w:cs="Arial"/>
          <w:sz w:val="20"/>
          <w:szCs w:val="20"/>
        </w:rPr>
        <w:t xml:space="preserve">, </w:t>
      </w:r>
      <w:proofErr w:type="spellStart"/>
      <w:r>
        <w:rPr>
          <w:rFonts w:cs="Arial"/>
          <w:sz w:val="20"/>
          <w:szCs w:val="20"/>
        </w:rPr>
        <w:t>high</w:t>
      </w:r>
      <w:proofErr w:type="spellEnd"/>
      <w:r>
        <w:rPr>
          <w:rFonts w:cs="Arial"/>
          <w:sz w:val="20"/>
          <w:szCs w:val="20"/>
        </w:rPr>
        <w:t xml:space="preserve"> </w:t>
      </w:r>
      <w:proofErr w:type="spellStart"/>
      <w:r>
        <w:rPr>
          <w:rFonts w:cs="Arial"/>
          <w:sz w:val="20"/>
          <w:szCs w:val="20"/>
        </w:rPr>
        <w:t>wall</w:t>
      </w:r>
      <w:proofErr w:type="spellEnd"/>
      <w:r>
        <w:rPr>
          <w:rFonts w:cs="Arial"/>
          <w:sz w:val="20"/>
          <w:szCs w:val="20"/>
        </w:rPr>
        <w:t xml:space="preserve"> in </w:t>
      </w:r>
      <w:proofErr w:type="spellStart"/>
      <w:r>
        <w:rPr>
          <w:rFonts w:cs="Arial"/>
          <w:sz w:val="20"/>
          <w:szCs w:val="20"/>
        </w:rPr>
        <w:t>constrained</w:t>
      </w:r>
      <w:proofErr w:type="spellEnd"/>
      <w:r>
        <w:rPr>
          <w:rFonts w:cs="Arial"/>
          <w:sz w:val="20"/>
          <w:szCs w:val="20"/>
        </w:rPr>
        <w:t xml:space="preserve"> iz</w:t>
      </w:r>
      <w:r w:rsidRPr="00EF1152">
        <w:rPr>
          <w:rFonts w:cs="Arial"/>
          <w:sz w:val="20"/>
          <w:szCs w:val="20"/>
        </w:rPr>
        <w:t xml:space="preserve">vedbi </w:t>
      </w:r>
      <w:r>
        <w:rPr>
          <w:rFonts w:cs="Arial"/>
          <w:sz w:val="20"/>
          <w:szCs w:val="20"/>
        </w:rPr>
        <w:t>z ali brez dodatka vitamina E.</w:t>
      </w:r>
      <w:r w:rsidRPr="00EF1152">
        <w:rPr>
          <w:rFonts w:cs="Arial"/>
          <w:sz w:val="20"/>
          <w:szCs w:val="20"/>
        </w:rPr>
        <w:t xml:space="preserve"> </w:t>
      </w:r>
    </w:p>
    <w:p w:rsidR="009F0850" w:rsidRDefault="009F0850" w:rsidP="009F0850">
      <w:pPr>
        <w:ind w:left="296" w:firstLine="708"/>
        <w:rPr>
          <w:rFonts w:cs="Arial"/>
          <w:sz w:val="20"/>
          <w:szCs w:val="20"/>
        </w:rPr>
      </w:pPr>
      <w:r w:rsidRPr="00EF1152">
        <w:rPr>
          <w:rFonts w:cs="Arial"/>
          <w:sz w:val="20"/>
          <w:szCs w:val="20"/>
        </w:rPr>
        <w:t>Notranji premer vložka mora biti 28,32 in 36</w:t>
      </w:r>
      <w:r>
        <w:rPr>
          <w:rFonts w:cs="Arial"/>
          <w:sz w:val="20"/>
          <w:szCs w:val="20"/>
        </w:rPr>
        <w:t xml:space="preserve"> mm.</w:t>
      </w:r>
    </w:p>
    <w:p w:rsidR="009F0850" w:rsidRPr="00965B0E" w:rsidRDefault="009F0850" w:rsidP="009F0850">
      <w:pPr>
        <w:ind w:left="668"/>
        <w:rPr>
          <w:rFonts w:cs="Arial"/>
          <w:sz w:val="20"/>
          <w:szCs w:val="20"/>
        </w:rPr>
      </w:pPr>
    </w:p>
    <w:p w:rsidR="009F0850" w:rsidRDefault="009F0850" w:rsidP="00C00A4D">
      <w:pPr>
        <w:numPr>
          <w:ilvl w:val="0"/>
          <w:numId w:val="24"/>
        </w:numPr>
        <w:ind w:left="1016"/>
        <w:rPr>
          <w:rFonts w:cs="Arial"/>
          <w:sz w:val="20"/>
          <w:szCs w:val="20"/>
        </w:rPr>
      </w:pPr>
      <w:r w:rsidRPr="00EF1152">
        <w:rPr>
          <w:rFonts w:cs="Arial"/>
          <w:sz w:val="20"/>
          <w:szCs w:val="20"/>
        </w:rPr>
        <w:t xml:space="preserve">Keramični vložek naj bo izdelan iz </w:t>
      </w:r>
      <w:proofErr w:type="spellStart"/>
      <w:r w:rsidRPr="00EF1152">
        <w:rPr>
          <w:rFonts w:cs="Arial"/>
          <w:sz w:val="20"/>
          <w:szCs w:val="20"/>
        </w:rPr>
        <w:t>Biolox</w:t>
      </w:r>
      <w:proofErr w:type="spellEnd"/>
      <w:r w:rsidRPr="00EF1152">
        <w:rPr>
          <w:rFonts w:cs="Arial"/>
          <w:sz w:val="20"/>
          <w:szCs w:val="20"/>
        </w:rPr>
        <w:t xml:space="preserve"> delta keramike (Al2O3, ZrO2), velikosti notranjega premera 28, 32 in 36 mm.</w:t>
      </w:r>
    </w:p>
    <w:p w:rsidR="009F0850" w:rsidRDefault="009F0850" w:rsidP="009F0850">
      <w:pPr>
        <w:ind w:left="1016"/>
        <w:rPr>
          <w:rFonts w:cs="Arial"/>
          <w:sz w:val="20"/>
          <w:szCs w:val="20"/>
        </w:rPr>
      </w:pPr>
    </w:p>
    <w:p w:rsidR="009F0850" w:rsidRPr="00EF1152" w:rsidRDefault="009F0850" w:rsidP="00C00A4D">
      <w:pPr>
        <w:numPr>
          <w:ilvl w:val="0"/>
          <w:numId w:val="24"/>
        </w:numPr>
        <w:ind w:left="1016"/>
        <w:rPr>
          <w:rFonts w:cs="Arial"/>
          <w:sz w:val="20"/>
          <w:szCs w:val="20"/>
        </w:rPr>
      </w:pPr>
      <w:r>
        <w:rPr>
          <w:rFonts w:cs="Arial"/>
          <w:sz w:val="20"/>
          <w:szCs w:val="20"/>
        </w:rPr>
        <w:t xml:space="preserve">Kovinski vložek za dvojno mobilnost v katerega se vstavi polietilenski vložek, naj bo izdelan iz </w:t>
      </w:r>
      <w:proofErr w:type="spellStart"/>
      <w:r>
        <w:rPr>
          <w:rFonts w:cs="Arial"/>
          <w:sz w:val="20"/>
          <w:szCs w:val="20"/>
        </w:rPr>
        <w:t>CoCr</w:t>
      </w:r>
      <w:proofErr w:type="spellEnd"/>
      <w:r>
        <w:rPr>
          <w:rFonts w:cs="Arial"/>
          <w:sz w:val="20"/>
          <w:szCs w:val="20"/>
        </w:rPr>
        <w:t xml:space="preserve"> zlitine za glavice s premerom 22 in 28 mm.</w:t>
      </w:r>
    </w:p>
    <w:p w:rsidR="009F0850" w:rsidRDefault="009F0850" w:rsidP="009F0850">
      <w:pPr>
        <w:ind w:left="384"/>
        <w:rPr>
          <w:rFonts w:cs="Arial"/>
          <w:sz w:val="20"/>
          <w:szCs w:val="20"/>
        </w:rPr>
      </w:pPr>
    </w:p>
    <w:p w:rsidR="009F0850" w:rsidRDefault="009F0850" w:rsidP="009F0850">
      <w:pPr>
        <w:ind w:left="384"/>
        <w:rPr>
          <w:rFonts w:cs="Arial"/>
          <w:sz w:val="20"/>
          <w:szCs w:val="20"/>
        </w:rPr>
      </w:pPr>
    </w:p>
    <w:p w:rsidR="009F0850" w:rsidRPr="00965B0E" w:rsidRDefault="009F0850" w:rsidP="009F0850">
      <w:pPr>
        <w:ind w:left="384"/>
        <w:rPr>
          <w:rFonts w:cs="Arial"/>
          <w:sz w:val="20"/>
          <w:szCs w:val="20"/>
        </w:rPr>
      </w:pPr>
    </w:p>
    <w:p w:rsidR="009F0850" w:rsidRPr="00965B0E" w:rsidRDefault="009F0850" w:rsidP="00C00A4D">
      <w:pPr>
        <w:numPr>
          <w:ilvl w:val="0"/>
          <w:numId w:val="44"/>
        </w:numPr>
        <w:rPr>
          <w:rFonts w:cs="Arial"/>
          <w:sz w:val="20"/>
          <w:szCs w:val="20"/>
        </w:rPr>
      </w:pPr>
      <w:r w:rsidRPr="00965B0E">
        <w:rPr>
          <w:rFonts w:cs="Arial"/>
          <w:sz w:val="20"/>
          <w:szCs w:val="20"/>
        </w:rPr>
        <w:t>FEMORALNI DEL ENDOPROTEZE:</w:t>
      </w:r>
    </w:p>
    <w:p w:rsidR="009F0850" w:rsidRPr="00965B0E" w:rsidRDefault="009F0850" w:rsidP="009F0850">
      <w:pPr>
        <w:ind w:left="372"/>
        <w:rPr>
          <w:rFonts w:cs="Arial"/>
          <w:sz w:val="20"/>
          <w:szCs w:val="20"/>
        </w:rPr>
      </w:pPr>
    </w:p>
    <w:p w:rsidR="009F0850" w:rsidRPr="00965B0E" w:rsidRDefault="009F0850" w:rsidP="009F0850">
      <w:pPr>
        <w:ind w:left="644"/>
        <w:rPr>
          <w:rFonts w:cs="Arial"/>
          <w:sz w:val="20"/>
          <w:szCs w:val="20"/>
        </w:rPr>
      </w:pPr>
      <w:r w:rsidRPr="00965B0E">
        <w:rPr>
          <w:rFonts w:cs="Arial"/>
          <w:sz w:val="20"/>
          <w:szCs w:val="20"/>
        </w:rPr>
        <w:t xml:space="preserve">Deblo mora biti izdelano iz </w:t>
      </w:r>
      <w:proofErr w:type="spellStart"/>
      <w:r w:rsidRPr="00965B0E">
        <w:rPr>
          <w:rFonts w:cs="Arial"/>
          <w:sz w:val="20"/>
          <w:szCs w:val="20"/>
        </w:rPr>
        <w:t>titanijeve</w:t>
      </w:r>
      <w:proofErr w:type="spellEnd"/>
      <w:r w:rsidRPr="00965B0E">
        <w:rPr>
          <w:rFonts w:cs="Arial"/>
          <w:sz w:val="20"/>
          <w:szCs w:val="20"/>
        </w:rPr>
        <w:t xml:space="preserve"> zlitine po ISO standardu 5832-3, klinasto oblikovano in prevlečeno s </w:t>
      </w:r>
      <w:proofErr w:type="spellStart"/>
      <w:r w:rsidRPr="00965B0E">
        <w:rPr>
          <w:rFonts w:cs="Arial"/>
          <w:sz w:val="20"/>
          <w:szCs w:val="20"/>
        </w:rPr>
        <w:t>hidroksiapatitom</w:t>
      </w:r>
      <w:proofErr w:type="spellEnd"/>
      <w:r w:rsidRPr="00965B0E">
        <w:rPr>
          <w:rFonts w:cs="Arial"/>
          <w:sz w:val="20"/>
          <w:szCs w:val="20"/>
        </w:rPr>
        <w:t>. Obstajati mora v vsaj 9 različnih velikostih in dolžinah debla med 115-151 mm, s konusom 12/14, s CCD 135</w:t>
      </w:r>
      <w:r w:rsidRPr="00965B0E">
        <w:rPr>
          <w:rFonts w:cs="Arial"/>
          <w:sz w:val="20"/>
          <w:szCs w:val="20"/>
          <w:vertAlign w:val="superscript"/>
        </w:rPr>
        <w:t xml:space="preserve">0  </w:t>
      </w:r>
      <w:r w:rsidRPr="00965B0E">
        <w:rPr>
          <w:rFonts w:cs="Arial"/>
          <w:sz w:val="20"/>
          <w:szCs w:val="20"/>
        </w:rPr>
        <w:t>in 126,5</w:t>
      </w:r>
      <w:r w:rsidRPr="00965B0E">
        <w:rPr>
          <w:rFonts w:cs="Arial"/>
          <w:sz w:val="20"/>
          <w:szCs w:val="20"/>
          <w:vertAlign w:val="superscript"/>
        </w:rPr>
        <w:t>0</w:t>
      </w:r>
      <w:r w:rsidRPr="00965B0E">
        <w:rPr>
          <w:rFonts w:cs="Arial"/>
          <w:sz w:val="20"/>
          <w:szCs w:val="20"/>
        </w:rPr>
        <w:t xml:space="preserve"> ter s standardnim in povečanim </w:t>
      </w:r>
      <w:proofErr w:type="spellStart"/>
      <w:r w:rsidRPr="00965B0E">
        <w:rPr>
          <w:rFonts w:cs="Arial"/>
          <w:sz w:val="20"/>
          <w:szCs w:val="20"/>
        </w:rPr>
        <w:t>offset</w:t>
      </w:r>
      <w:proofErr w:type="spellEnd"/>
      <w:r w:rsidRPr="00965B0E">
        <w:rPr>
          <w:rFonts w:cs="Arial"/>
          <w:sz w:val="20"/>
          <w:szCs w:val="20"/>
        </w:rPr>
        <w:t>-om.</w:t>
      </w:r>
    </w:p>
    <w:p w:rsidR="009F0850" w:rsidRPr="00965B0E" w:rsidRDefault="009F0850" w:rsidP="009F0850">
      <w:pPr>
        <w:ind w:left="644"/>
        <w:rPr>
          <w:rFonts w:cs="Arial"/>
          <w:sz w:val="20"/>
          <w:szCs w:val="20"/>
        </w:rPr>
      </w:pPr>
      <w:r w:rsidRPr="00965B0E">
        <w:rPr>
          <w:rFonts w:cs="Arial"/>
          <w:sz w:val="20"/>
          <w:szCs w:val="20"/>
        </w:rPr>
        <w:t>Zagotavljati mora odlično primarno in sekundarno stabilnost (tudi  rotacijsko) ter omogočati optimalno prevajanje in porazdelitev sil.</w:t>
      </w:r>
    </w:p>
    <w:p w:rsidR="009F0850" w:rsidRPr="00965B0E" w:rsidRDefault="009F0850" w:rsidP="009F0850">
      <w:pPr>
        <w:ind w:left="24"/>
        <w:rPr>
          <w:rFonts w:cs="Arial"/>
          <w:sz w:val="20"/>
          <w:szCs w:val="20"/>
        </w:rPr>
      </w:pPr>
      <w:r w:rsidRPr="00965B0E">
        <w:rPr>
          <w:rFonts w:cs="Arial"/>
          <w:sz w:val="20"/>
          <w:szCs w:val="20"/>
        </w:rPr>
        <w:t> </w:t>
      </w:r>
    </w:p>
    <w:p w:rsidR="009F0850" w:rsidRPr="00965B0E" w:rsidRDefault="009F0850" w:rsidP="00C00A4D">
      <w:pPr>
        <w:numPr>
          <w:ilvl w:val="0"/>
          <w:numId w:val="45"/>
        </w:numPr>
        <w:tabs>
          <w:tab w:val="clear" w:pos="644"/>
          <w:tab w:val="num" w:pos="426"/>
          <w:tab w:val="left" w:pos="851"/>
        </w:tabs>
        <w:ind w:hanging="644"/>
        <w:rPr>
          <w:rFonts w:cs="Arial"/>
          <w:sz w:val="20"/>
          <w:szCs w:val="20"/>
        </w:rPr>
      </w:pPr>
      <w:r w:rsidRPr="00965B0E">
        <w:rPr>
          <w:rFonts w:cs="Arial"/>
          <w:sz w:val="20"/>
          <w:szCs w:val="20"/>
        </w:rPr>
        <w:t>GLAVICE:</w:t>
      </w:r>
    </w:p>
    <w:p w:rsidR="009F0850" w:rsidRPr="00965B0E" w:rsidRDefault="009F0850" w:rsidP="009F0850">
      <w:pPr>
        <w:ind w:left="372"/>
        <w:rPr>
          <w:rFonts w:cs="Arial"/>
          <w:sz w:val="20"/>
          <w:szCs w:val="20"/>
        </w:rPr>
      </w:pPr>
    </w:p>
    <w:p w:rsidR="009F0850" w:rsidRDefault="009F0850" w:rsidP="00C00A4D">
      <w:pPr>
        <w:pStyle w:val="Odstavekseznama"/>
        <w:numPr>
          <w:ilvl w:val="0"/>
          <w:numId w:val="51"/>
        </w:numPr>
        <w:rPr>
          <w:rFonts w:cs="Arial"/>
          <w:sz w:val="20"/>
          <w:szCs w:val="20"/>
        </w:rPr>
      </w:pPr>
      <w:r w:rsidRPr="00CD3F81">
        <w:rPr>
          <w:rFonts w:cs="Arial"/>
          <w:sz w:val="20"/>
          <w:szCs w:val="20"/>
        </w:rPr>
        <w:t xml:space="preserve">Kovinska glava mora biti izdelana iz </w:t>
      </w:r>
      <w:proofErr w:type="spellStart"/>
      <w:r w:rsidRPr="00CD3F81">
        <w:rPr>
          <w:rFonts w:cs="Arial"/>
          <w:sz w:val="20"/>
          <w:szCs w:val="20"/>
        </w:rPr>
        <w:t>CoCrMo</w:t>
      </w:r>
      <w:proofErr w:type="spellEnd"/>
      <w:r w:rsidRPr="00CD3F81">
        <w:rPr>
          <w:rFonts w:cs="Arial"/>
          <w:sz w:val="20"/>
          <w:szCs w:val="20"/>
        </w:rPr>
        <w:t xml:space="preserve"> zlitine po ISO standardu 5832-12, velikosti premera 28, 32 in 36 mm, velikosti S-XXL, konus 12/14.</w:t>
      </w:r>
    </w:p>
    <w:p w:rsidR="009F0850" w:rsidRPr="00CD3F81" w:rsidRDefault="009F0850" w:rsidP="009F0850">
      <w:pPr>
        <w:pStyle w:val="Odstavekseznama"/>
        <w:rPr>
          <w:rFonts w:cs="Arial"/>
          <w:sz w:val="20"/>
          <w:szCs w:val="20"/>
        </w:rPr>
      </w:pPr>
    </w:p>
    <w:p w:rsidR="009F0850" w:rsidRPr="00CD3F81" w:rsidRDefault="009F0850" w:rsidP="00C00A4D">
      <w:pPr>
        <w:pStyle w:val="Odstavekseznama"/>
        <w:numPr>
          <w:ilvl w:val="0"/>
          <w:numId w:val="51"/>
        </w:numPr>
        <w:rPr>
          <w:rFonts w:cs="Arial"/>
          <w:sz w:val="20"/>
          <w:szCs w:val="20"/>
        </w:rPr>
      </w:pPr>
      <w:r w:rsidRPr="00CD3F81">
        <w:rPr>
          <w:rFonts w:cs="Arial"/>
          <w:sz w:val="20"/>
          <w:szCs w:val="20"/>
        </w:rPr>
        <w:t xml:space="preserve">Keramična glava naj bo izdelana v iz </w:t>
      </w:r>
      <w:proofErr w:type="spellStart"/>
      <w:r w:rsidRPr="00CD3F81">
        <w:rPr>
          <w:rFonts w:cs="Arial"/>
          <w:sz w:val="20"/>
          <w:szCs w:val="20"/>
        </w:rPr>
        <w:t>Biolox</w:t>
      </w:r>
      <w:proofErr w:type="spellEnd"/>
      <w:r w:rsidRPr="00CD3F81">
        <w:rPr>
          <w:rFonts w:cs="Arial"/>
          <w:sz w:val="20"/>
          <w:szCs w:val="20"/>
        </w:rPr>
        <w:t xml:space="preserve"> delta keramike (Al2O3, ZrO2) po ISO standardu </w:t>
      </w:r>
    </w:p>
    <w:p w:rsidR="009F0850" w:rsidRPr="00965B0E" w:rsidRDefault="009F0850" w:rsidP="009F0850">
      <w:pPr>
        <w:ind w:firstLine="708"/>
        <w:rPr>
          <w:rFonts w:cs="Arial"/>
          <w:sz w:val="20"/>
          <w:szCs w:val="20"/>
        </w:rPr>
      </w:pPr>
      <w:r w:rsidRPr="00965B0E">
        <w:rPr>
          <w:rFonts w:cs="Arial"/>
          <w:sz w:val="20"/>
          <w:szCs w:val="20"/>
        </w:rPr>
        <w:t>CD6474-2, velikosti premera 28, 32 in 36 mm, velikosti S-XL, konus 12/14.</w:t>
      </w:r>
    </w:p>
    <w:p w:rsidR="009F0850" w:rsidRPr="00965B0E" w:rsidRDefault="009F0850" w:rsidP="00C00A4D">
      <w:pPr>
        <w:numPr>
          <w:ilvl w:val="0"/>
          <w:numId w:val="45"/>
        </w:numPr>
        <w:tabs>
          <w:tab w:val="clear" w:pos="644"/>
          <w:tab w:val="num" w:pos="284"/>
          <w:tab w:val="left" w:pos="851"/>
          <w:tab w:val="left" w:pos="993"/>
        </w:tabs>
        <w:ind w:hanging="644"/>
        <w:rPr>
          <w:rFonts w:cs="Arial"/>
          <w:sz w:val="20"/>
          <w:szCs w:val="20"/>
        </w:rPr>
      </w:pPr>
      <w:r w:rsidRPr="00965B0E">
        <w:rPr>
          <w:rFonts w:cs="Arial"/>
          <w:sz w:val="20"/>
          <w:szCs w:val="20"/>
        </w:rPr>
        <w:t>INSTRUMENTARIJ:</w:t>
      </w:r>
    </w:p>
    <w:p w:rsidR="009F0850" w:rsidRPr="00965B0E" w:rsidRDefault="009F0850" w:rsidP="009F0850">
      <w:pPr>
        <w:ind w:left="372"/>
        <w:rPr>
          <w:rFonts w:cs="Arial"/>
          <w:sz w:val="20"/>
          <w:szCs w:val="20"/>
        </w:rPr>
      </w:pPr>
    </w:p>
    <w:p w:rsidR="009F0850" w:rsidRPr="00965B0E" w:rsidRDefault="009F0850" w:rsidP="009F0850">
      <w:pPr>
        <w:ind w:left="567"/>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hkrati pa mora biti kompatibilen z že obstoječim instrumentarijem.</w:t>
      </w:r>
    </w:p>
    <w:p w:rsidR="009F0850" w:rsidRPr="00965B0E" w:rsidRDefault="009F0850" w:rsidP="009F0850">
      <w:pPr>
        <w:rPr>
          <w:rFonts w:cs="Arial"/>
          <w:sz w:val="20"/>
          <w:szCs w:val="20"/>
        </w:rPr>
      </w:pPr>
      <w:r w:rsidRPr="00965B0E">
        <w:rPr>
          <w:rFonts w:cs="Arial"/>
          <w:sz w:val="20"/>
          <w:szCs w:val="20"/>
        </w:rPr>
        <w:t> </w:t>
      </w:r>
    </w:p>
    <w:p w:rsidR="009F0850" w:rsidRPr="00965B0E" w:rsidRDefault="009F0850" w:rsidP="00C00A4D">
      <w:pPr>
        <w:numPr>
          <w:ilvl w:val="0"/>
          <w:numId w:val="45"/>
        </w:numPr>
        <w:tabs>
          <w:tab w:val="clear" w:pos="644"/>
          <w:tab w:val="num" w:pos="284"/>
          <w:tab w:val="left" w:pos="851"/>
        </w:tabs>
        <w:ind w:hanging="644"/>
        <w:rPr>
          <w:rFonts w:cs="Arial"/>
          <w:sz w:val="20"/>
          <w:szCs w:val="20"/>
        </w:rPr>
      </w:pPr>
      <w:r w:rsidRPr="00965B0E">
        <w:rPr>
          <w:rFonts w:cs="Arial"/>
          <w:sz w:val="20"/>
          <w:szCs w:val="20"/>
        </w:rPr>
        <w:t>PROTEZE:</w:t>
      </w:r>
    </w:p>
    <w:p w:rsidR="009F0850" w:rsidRPr="00965B0E" w:rsidRDefault="009F0850" w:rsidP="009F0850">
      <w:pPr>
        <w:tabs>
          <w:tab w:val="left" w:pos="360"/>
        </w:tabs>
        <w:ind w:left="372"/>
        <w:rPr>
          <w:rFonts w:cs="Arial"/>
          <w:sz w:val="20"/>
          <w:szCs w:val="20"/>
        </w:rPr>
      </w:pPr>
    </w:p>
    <w:p w:rsidR="009F0850" w:rsidRPr="00965B0E" w:rsidRDefault="009F0850" w:rsidP="009F0850">
      <w:pPr>
        <w:ind w:left="567"/>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w:t>
      </w:r>
      <w:r w:rsidRPr="00965B0E">
        <w:rPr>
          <w:rFonts w:cs="Arial"/>
          <w:b/>
          <w:sz w:val="20"/>
          <w:szCs w:val="20"/>
        </w:rPr>
        <w:t>u</w:t>
      </w:r>
      <w:r w:rsidRPr="00965B0E">
        <w:rPr>
          <w:rFonts w:cs="Arial"/>
          <w:sz w:val="20"/>
          <w:szCs w:val="20"/>
        </w:rPr>
        <w:t xml:space="preserve"> konsignacije, tako da 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      </w:t>
      </w:r>
    </w:p>
    <w:p w:rsidR="009F0850" w:rsidRPr="00965B0E" w:rsidRDefault="009F0850" w:rsidP="009F0850">
      <w:pPr>
        <w:ind w:left="12"/>
        <w:rPr>
          <w:rFonts w:cs="Arial"/>
          <w:sz w:val="20"/>
          <w:szCs w:val="20"/>
        </w:rPr>
      </w:pPr>
    </w:p>
    <w:p w:rsidR="009F0850" w:rsidRPr="00965B0E" w:rsidRDefault="009F0850" w:rsidP="00C00A4D">
      <w:pPr>
        <w:numPr>
          <w:ilvl w:val="0"/>
          <w:numId w:val="46"/>
        </w:numPr>
        <w:tabs>
          <w:tab w:val="left" w:pos="284"/>
        </w:tabs>
        <w:rPr>
          <w:rFonts w:cs="Arial"/>
          <w:sz w:val="20"/>
          <w:szCs w:val="20"/>
        </w:rPr>
      </w:pPr>
      <w:r w:rsidRPr="00965B0E">
        <w:rPr>
          <w:rFonts w:cs="Arial"/>
          <w:sz w:val="20"/>
          <w:szCs w:val="20"/>
        </w:rPr>
        <w:t>IZOBRAŽEVANJE:</w:t>
      </w:r>
    </w:p>
    <w:p w:rsidR="009F0850" w:rsidRPr="00965B0E" w:rsidRDefault="009F0850" w:rsidP="009F0850">
      <w:pPr>
        <w:ind w:left="12"/>
        <w:rPr>
          <w:rFonts w:cs="Arial"/>
          <w:sz w:val="20"/>
          <w:szCs w:val="20"/>
        </w:rPr>
      </w:pPr>
    </w:p>
    <w:p w:rsidR="009F0850" w:rsidRPr="00965B0E" w:rsidRDefault="009F0850" w:rsidP="009F0850">
      <w:pPr>
        <w:ind w:left="12"/>
        <w:rPr>
          <w:rFonts w:cs="Arial"/>
          <w:sz w:val="20"/>
          <w:szCs w:val="20"/>
        </w:rPr>
      </w:pPr>
      <w:r w:rsidRPr="00965B0E">
        <w:rPr>
          <w:rFonts w:cs="Arial"/>
          <w:sz w:val="20"/>
          <w:szCs w:val="20"/>
        </w:rPr>
        <w:t xml:space="preserve">         Izbrani dobavitelj mora zagotoviti ustrezno strokovno izobraževanje v referenčnih centrih.     </w:t>
      </w:r>
    </w:p>
    <w:p w:rsidR="009F0850" w:rsidRPr="00965B0E" w:rsidRDefault="009F0850" w:rsidP="009F0850">
      <w:pPr>
        <w:ind w:left="12"/>
        <w:rPr>
          <w:rFonts w:cs="Arial"/>
          <w:sz w:val="20"/>
          <w:szCs w:val="20"/>
        </w:rPr>
      </w:pPr>
    </w:p>
    <w:p w:rsidR="009F0850" w:rsidRPr="00965B0E" w:rsidRDefault="009F0850" w:rsidP="009F0850">
      <w:pPr>
        <w:tabs>
          <w:tab w:val="left" w:pos="360"/>
        </w:tabs>
        <w:ind w:left="360"/>
        <w:rPr>
          <w:rFonts w:cs="Arial"/>
          <w:sz w:val="20"/>
          <w:szCs w:val="20"/>
        </w:rPr>
      </w:pPr>
    </w:p>
    <w:p w:rsidR="009F0850" w:rsidRPr="00965B0E" w:rsidRDefault="009F0850" w:rsidP="00C00A4D">
      <w:pPr>
        <w:numPr>
          <w:ilvl w:val="0"/>
          <w:numId w:val="40"/>
        </w:numPr>
        <w:tabs>
          <w:tab w:val="left" w:pos="284"/>
        </w:tabs>
        <w:ind w:hanging="1080"/>
        <w:rPr>
          <w:rFonts w:cs="Arial"/>
          <w:b/>
          <w:sz w:val="20"/>
          <w:szCs w:val="20"/>
          <w:highlight w:val="cyan"/>
        </w:rPr>
      </w:pPr>
      <w:r w:rsidRPr="00965B0E">
        <w:rPr>
          <w:rFonts w:cs="Arial"/>
          <w:b/>
          <w:sz w:val="20"/>
          <w:szCs w:val="20"/>
          <w:highlight w:val="cyan"/>
        </w:rPr>
        <w:t>Priloga:  BREZCEMENTNA KOLČNA ENDOPROTEZA II</w:t>
      </w:r>
    </w:p>
    <w:p w:rsidR="009F0850" w:rsidRPr="00965B0E" w:rsidRDefault="009F0850" w:rsidP="009F0850">
      <w:pPr>
        <w:ind w:left="360" w:hanging="360"/>
        <w:rPr>
          <w:rFonts w:cs="Arial"/>
          <w:b/>
          <w:sz w:val="20"/>
          <w:szCs w:val="20"/>
        </w:rPr>
      </w:pPr>
    </w:p>
    <w:p w:rsidR="009F0850" w:rsidRDefault="009F0850" w:rsidP="00C00A4D">
      <w:pPr>
        <w:numPr>
          <w:ilvl w:val="0"/>
          <w:numId w:val="25"/>
        </w:numPr>
        <w:tabs>
          <w:tab w:val="left" w:pos="284"/>
        </w:tabs>
        <w:ind w:left="870" w:hanging="870"/>
        <w:rPr>
          <w:rFonts w:cs="Arial"/>
          <w:sz w:val="20"/>
          <w:szCs w:val="20"/>
        </w:rPr>
      </w:pPr>
      <w:r w:rsidRPr="00965B0E">
        <w:rPr>
          <w:rFonts w:cs="Arial"/>
          <w:sz w:val="20"/>
          <w:szCs w:val="20"/>
        </w:rPr>
        <w:t xml:space="preserve">ACETABULARNI DEL ENDOPROTEZE: </w:t>
      </w:r>
    </w:p>
    <w:p w:rsidR="009F0850" w:rsidRPr="00965B0E" w:rsidRDefault="009F0850" w:rsidP="009F0850">
      <w:pPr>
        <w:tabs>
          <w:tab w:val="left" w:pos="284"/>
        </w:tabs>
        <w:ind w:left="870"/>
        <w:rPr>
          <w:rFonts w:cs="Arial"/>
          <w:sz w:val="20"/>
          <w:szCs w:val="20"/>
        </w:rPr>
      </w:pPr>
    </w:p>
    <w:p w:rsidR="009F0850" w:rsidRPr="00CD3F81" w:rsidRDefault="009F0850" w:rsidP="00C00A4D">
      <w:pPr>
        <w:pStyle w:val="Odstavekseznama"/>
        <w:numPr>
          <w:ilvl w:val="0"/>
          <w:numId w:val="52"/>
        </w:numPr>
        <w:rPr>
          <w:rFonts w:cs="Arial"/>
          <w:sz w:val="20"/>
          <w:szCs w:val="20"/>
        </w:rPr>
      </w:pPr>
      <w:proofErr w:type="spellStart"/>
      <w:r w:rsidRPr="00CD3F81">
        <w:rPr>
          <w:rFonts w:cs="Arial"/>
          <w:sz w:val="20"/>
          <w:szCs w:val="20"/>
        </w:rPr>
        <w:t>Press</w:t>
      </w:r>
      <w:proofErr w:type="spellEnd"/>
      <w:r w:rsidRPr="00CD3F81">
        <w:rPr>
          <w:rFonts w:cs="Arial"/>
          <w:sz w:val="20"/>
          <w:szCs w:val="20"/>
        </w:rPr>
        <w:t xml:space="preserve"> </w:t>
      </w:r>
      <w:proofErr w:type="spellStart"/>
      <w:r w:rsidRPr="00CD3F81">
        <w:rPr>
          <w:rFonts w:cs="Arial"/>
          <w:sz w:val="20"/>
          <w:szCs w:val="20"/>
        </w:rPr>
        <w:t>fit</w:t>
      </w:r>
      <w:proofErr w:type="spellEnd"/>
      <w:r w:rsidRPr="00CD3F81">
        <w:rPr>
          <w:rFonts w:cs="Arial"/>
          <w:sz w:val="20"/>
          <w:szCs w:val="20"/>
        </w:rPr>
        <w:t xml:space="preserve"> ponvica mora biti </w:t>
      </w:r>
      <w:proofErr w:type="spellStart"/>
      <w:r w:rsidRPr="00CD3F81">
        <w:rPr>
          <w:rFonts w:cs="Arial"/>
          <w:sz w:val="20"/>
          <w:szCs w:val="20"/>
        </w:rPr>
        <w:t>hemisferično</w:t>
      </w:r>
      <w:proofErr w:type="spellEnd"/>
      <w:r w:rsidRPr="00CD3F81">
        <w:rPr>
          <w:rFonts w:cs="Arial"/>
          <w:sz w:val="20"/>
          <w:szCs w:val="20"/>
        </w:rPr>
        <w:t xml:space="preserve"> oblikovana. Zagotavljati mora stabilno primarno fiksacijo z možnostjo uporabe dodatnih vijakov. Izdelana mora biti iz čistega </w:t>
      </w:r>
      <w:proofErr w:type="spellStart"/>
      <w:r w:rsidRPr="00CD3F81">
        <w:rPr>
          <w:rFonts w:cs="Arial"/>
          <w:sz w:val="20"/>
          <w:szCs w:val="20"/>
        </w:rPr>
        <w:t>titanija</w:t>
      </w:r>
      <w:proofErr w:type="spellEnd"/>
      <w:r w:rsidRPr="00CD3F81">
        <w:rPr>
          <w:rFonts w:cs="Arial"/>
          <w:sz w:val="20"/>
          <w:szCs w:val="20"/>
        </w:rPr>
        <w:t xml:space="preserve"> po ISO 5832-3, njena površina pa mora biti pokrita s </w:t>
      </w:r>
      <w:proofErr w:type="spellStart"/>
      <w:r w:rsidRPr="00CD3F81">
        <w:rPr>
          <w:rFonts w:cs="Arial"/>
          <w:sz w:val="20"/>
          <w:szCs w:val="20"/>
        </w:rPr>
        <w:t>hidroksiapatitom</w:t>
      </w:r>
      <w:proofErr w:type="spellEnd"/>
      <w:r w:rsidRPr="00CD3F81">
        <w:rPr>
          <w:rFonts w:cs="Arial"/>
          <w:sz w:val="20"/>
          <w:szCs w:val="20"/>
        </w:rPr>
        <w:t xml:space="preserve"> ali nabrizganim titanom (Plasma </w:t>
      </w:r>
      <w:proofErr w:type="spellStart"/>
      <w:r w:rsidRPr="00CD3F81">
        <w:rPr>
          <w:rFonts w:cs="Arial"/>
          <w:sz w:val="20"/>
          <w:szCs w:val="20"/>
        </w:rPr>
        <w:t>spray</w:t>
      </w:r>
      <w:proofErr w:type="spellEnd"/>
      <w:r w:rsidRPr="00CD3F81">
        <w:rPr>
          <w:rFonts w:cs="Arial"/>
          <w:sz w:val="20"/>
          <w:szCs w:val="20"/>
        </w:rPr>
        <w:t xml:space="preserve">), ki omogočata popolno </w:t>
      </w:r>
      <w:proofErr w:type="spellStart"/>
      <w:r w:rsidRPr="00CD3F81">
        <w:rPr>
          <w:rFonts w:cs="Arial"/>
          <w:sz w:val="20"/>
          <w:szCs w:val="20"/>
        </w:rPr>
        <w:t>osteointegracijo</w:t>
      </w:r>
      <w:proofErr w:type="spellEnd"/>
      <w:r w:rsidRPr="00CD3F81">
        <w:rPr>
          <w:rFonts w:cs="Arial"/>
          <w:sz w:val="20"/>
          <w:szCs w:val="20"/>
        </w:rPr>
        <w:t xml:space="preserve">. Omogočati mora uporabo 3 različnih vrst vložkov (klasični polietilenski, </w:t>
      </w:r>
      <w:proofErr w:type="spellStart"/>
      <w:r w:rsidRPr="00CD3F81">
        <w:rPr>
          <w:rFonts w:cs="Arial"/>
          <w:sz w:val="20"/>
          <w:szCs w:val="20"/>
        </w:rPr>
        <w:t>high</w:t>
      </w:r>
      <w:proofErr w:type="spellEnd"/>
      <w:r w:rsidRPr="00CD3F81">
        <w:rPr>
          <w:rFonts w:cs="Arial"/>
          <w:sz w:val="20"/>
          <w:szCs w:val="20"/>
        </w:rPr>
        <w:t xml:space="preserve">  </w:t>
      </w:r>
      <w:proofErr w:type="spellStart"/>
      <w:r w:rsidRPr="00CD3F81">
        <w:rPr>
          <w:rFonts w:cs="Arial"/>
          <w:sz w:val="20"/>
          <w:szCs w:val="20"/>
        </w:rPr>
        <w:t>cross</w:t>
      </w:r>
      <w:proofErr w:type="spellEnd"/>
      <w:r w:rsidRPr="00CD3F81">
        <w:rPr>
          <w:rFonts w:cs="Arial"/>
          <w:sz w:val="20"/>
          <w:szCs w:val="20"/>
        </w:rPr>
        <w:t xml:space="preserve"> polietilenski in keramični vložek) z notranjim premerom 28, 32 in 36 mm ali vložkov z dvojno gibljivostjo.</w:t>
      </w:r>
    </w:p>
    <w:p w:rsidR="009F0850" w:rsidRDefault="009F0850" w:rsidP="009F0850">
      <w:pPr>
        <w:ind w:left="567"/>
        <w:rPr>
          <w:rFonts w:cs="Arial"/>
          <w:sz w:val="20"/>
          <w:szCs w:val="20"/>
        </w:rPr>
      </w:pPr>
    </w:p>
    <w:p w:rsidR="009F0850" w:rsidRPr="00CD3F81" w:rsidRDefault="009F0850" w:rsidP="00C00A4D">
      <w:pPr>
        <w:pStyle w:val="Odstavekseznama"/>
        <w:numPr>
          <w:ilvl w:val="0"/>
          <w:numId w:val="52"/>
        </w:numPr>
        <w:rPr>
          <w:rFonts w:cs="Arial"/>
          <w:sz w:val="20"/>
          <w:szCs w:val="20"/>
        </w:rPr>
      </w:pPr>
      <w:proofErr w:type="spellStart"/>
      <w:r w:rsidRPr="00CD3F81">
        <w:rPr>
          <w:rFonts w:cs="Arial"/>
          <w:sz w:val="20"/>
          <w:szCs w:val="20"/>
        </w:rPr>
        <w:t>Press</w:t>
      </w:r>
      <w:proofErr w:type="spellEnd"/>
      <w:r w:rsidRPr="00CD3F81">
        <w:rPr>
          <w:rFonts w:cs="Arial"/>
          <w:sz w:val="20"/>
          <w:szCs w:val="20"/>
        </w:rPr>
        <w:t xml:space="preserve"> </w:t>
      </w:r>
      <w:proofErr w:type="spellStart"/>
      <w:r w:rsidRPr="00CD3F81">
        <w:rPr>
          <w:rFonts w:cs="Arial"/>
          <w:sz w:val="20"/>
          <w:szCs w:val="20"/>
        </w:rPr>
        <w:t>fit</w:t>
      </w:r>
      <w:proofErr w:type="spellEnd"/>
      <w:r w:rsidRPr="00CD3F81">
        <w:rPr>
          <w:rFonts w:cs="Arial"/>
          <w:sz w:val="20"/>
          <w:szCs w:val="20"/>
        </w:rPr>
        <w:t xml:space="preserve">  dvojno gibljiva ponvica mora biti narejena iz nerjavečega jekla z veliko vsebnostjo dušika po ISO 5832-9, v vsaj 10 različnih velikostih (44 – 66 mm). Vložek za dvojno gibljivo ponvico naj bo narejen iz visoko modularnega polietilena (UHMWPE) v vsaj 12 različnih velikostih (42 – 66 mm). </w:t>
      </w:r>
    </w:p>
    <w:p w:rsidR="009F0850" w:rsidRDefault="009F0850" w:rsidP="009F0850">
      <w:pPr>
        <w:ind w:left="720"/>
        <w:rPr>
          <w:rFonts w:cs="Arial"/>
          <w:sz w:val="20"/>
          <w:szCs w:val="20"/>
        </w:rPr>
      </w:pPr>
    </w:p>
    <w:p w:rsidR="009F0850" w:rsidRPr="00965B0E" w:rsidRDefault="009F0850" w:rsidP="009F0850">
      <w:pPr>
        <w:ind w:left="720"/>
        <w:rPr>
          <w:rFonts w:cs="Arial"/>
          <w:sz w:val="20"/>
          <w:szCs w:val="20"/>
        </w:rPr>
      </w:pPr>
    </w:p>
    <w:p w:rsidR="009F0850" w:rsidRPr="00E064D9" w:rsidRDefault="009F0850" w:rsidP="00C00A4D">
      <w:pPr>
        <w:numPr>
          <w:ilvl w:val="0"/>
          <w:numId w:val="25"/>
        </w:numPr>
        <w:tabs>
          <w:tab w:val="left" w:pos="284"/>
        </w:tabs>
        <w:ind w:left="426" w:hanging="426"/>
        <w:rPr>
          <w:rFonts w:cs="Arial"/>
          <w:sz w:val="20"/>
          <w:szCs w:val="20"/>
        </w:rPr>
      </w:pPr>
      <w:r w:rsidRPr="00E064D9">
        <w:rPr>
          <w:rFonts w:cs="Arial"/>
          <w:sz w:val="20"/>
          <w:szCs w:val="20"/>
        </w:rPr>
        <w:t>ACETABULARNI VLOŽKI</w:t>
      </w:r>
    </w:p>
    <w:p w:rsidR="009F0850" w:rsidRPr="00E064D9" w:rsidRDefault="009F0850" w:rsidP="009F0850">
      <w:pPr>
        <w:ind w:left="510"/>
        <w:rPr>
          <w:rFonts w:cs="Arial"/>
          <w:sz w:val="20"/>
          <w:szCs w:val="20"/>
        </w:rPr>
      </w:pPr>
    </w:p>
    <w:p w:rsidR="009F0850" w:rsidRPr="00CD3F81" w:rsidRDefault="009F0850" w:rsidP="00C00A4D">
      <w:pPr>
        <w:pStyle w:val="Odstavekseznama"/>
        <w:numPr>
          <w:ilvl w:val="0"/>
          <w:numId w:val="53"/>
        </w:numPr>
        <w:rPr>
          <w:rFonts w:cs="Arial"/>
          <w:sz w:val="20"/>
          <w:szCs w:val="20"/>
        </w:rPr>
      </w:pPr>
      <w:r w:rsidRPr="00CD3F81">
        <w:rPr>
          <w:rFonts w:cs="Arial"/>
          <w:sz w:val="20"/>
          <w:szCs w:val="20"/>
        </w:rPr>
        <w:t xml:space="preserve">Polietilenski vložek naj bo je izdelan iz </w:t>
      </w:r>
      <w:proofErr w:type="spellStart"/>
      <w:r w:rsidRPr="00CD3F81">
        <w:rPr>
          <w:rFonts w:cs="Arial"/>
          <w:sz w:val="20"/>
          <w:szCs w:val="20"/>
        </w:rPr>
        <w:t>cross-linked</w:t>
      </w:r>
      <w:proofErr w:type="spellEnd"/>
      <w:r w:rsidRPr="00CD3F81">
        <w:rPr>
          <w:rFonts w:cs="Arial"/>
          <w:sz w:val="20"/>
          <w:szCs w:val="20"/>
        </w:rPr>
        <w:t xml:space="preserve"> polietilena v standardni in </w:t>
      </w:r>
      <w:proofErr w:type="spellStart"/>
      <w:r w:rsidRPr="00CD3F81">
        <w:rPr>
          <w:rFonts w:cs="Arial"/>
          <w:sz w:val="20"/>
          <w:szCs w:val="20"/>
        </w:rPr>
        <w:t>antiluksacijski</w:t>
      </w:r>
      <w:proofErr w:type="spellEnd"/>
      <w:r w:rsidRPr="00CD3F81">
        <w:rPr>
          <w:rFonts w:cs="Arial"/>
          <w:sz w:val="20"/>
          <w:szCs w:val="20"/>
        </w:rPr>
        <w:t xml:space="preserve"> izvedbi. Omogočati mora običajno ali dvojno gibljivost brez menjave medenične ponvice.</w:t>
      </w:r>
    </w:p>
    <w:p w:rsidR="009F0850" w:rsidRPr="00E064D9" w:rsidRDefault="009F0850" w:rsidP="009F0850">
      <w:pPr>
        <w:ind w:left="709"/>
        <w:rPr>
          <w:rFonts w:cs="Arial"/>
          <w:sz w:val="20"/>
          <w:szCs w:val="20"/>
        </w:rPr>
      </w:pPr>
      <w:r w:rsidRPr="00E064D9">
        <w:rPr>
          <w:rFonts w:cs="Arial"/>
          <w:sz w:val="20"/>
          <w:szCs w:val="20"/>
        </w:rPr>
        <w:t>Notranji premer vložka mora biti 28, 32 in 36 mm</w:t>
      </w:r>
    </w:p>
    <w:p w:rsidR="009F0850" w:rsidRPr="00E064D9" w:rsidRDefault="009F0850" w:rsidP="009F0850">
      <w:pPr>
        <w:ind w:left="510"/>
        <w:rPr>
          <w:rFonts w:cs="Arial"/>
          <w:sz w:val="20"/>
          <w:szCs w:val="20"/>
        </w:rPr>
      </w:pPr>
    </w:p>
    <w:p w:rsidR="009F0850" w:rsidRPr="00E064D9" w:rsidRDefault="009F0850" w:rsidP="00C00A4D">
      <w:pPr>
        <w:numPr>
          <w:ilvl w:val="0"/>
          <w:numId w:val="24"/>
        </w:numPr>
        <w:ind w:left="708"/>
        <w:rPr>
          <w:rFonts w:cs="Arial"/>
          <w:sz w:val="20"/>
          <w:szCs w:val="20"/>
        </w:rPr>
      </w:pPr>
      <w:r w:rsidRPr="00E064D9">
        <w:rPr>
          <w:rFonts w:cs="Arial"/>
          <w:sz w:val="20"/>
          <w:szCs w:val="20"/>
        </w:rPr>
        <w:t xml:space="preserve">Keramični vložek naj bo izdelan iz </w:t>
      </w:r>
      <w:proofErr w:type="spellStart"/>
      <w:r w:rsidRPr="00E064D9">
        <w:rPr>
          <w:rFonts w:cs="Arial"/>
          <w:sz w:val="20"/>
          <w:szCs w:val="20"/>
        </w:rPr>
        <w:t>Biolox</w:t>
      </w:r>
      <w:proofErr w:type="spellEnd"/>
      <w:r w:rsidRPr="00E064D9">
        <w:rPr>
          <w:rFonts w:cs="Arial"/>
          <w:sz w:val="20"/>
          <w:szCs w:val="20"/>
        </w:rPr>
        <w:t xml:space="preserve"> delta keramike (Al2O3, ZrO2), velikosti notranjega premera      32 in 36 mm.</w:t>
      </w:r>
    </w:p>
    <w:p w:rsidR="009F0850" w:rsidRPr="00965B0E" w:rsidRDefault="009F0850" w:rsidP="009F0850">
      <w:pPr>
        <w:ind w:left="510"/>
        <w:rPr>
          <w:rFonts w:cs="Arial"/>
          <w:sz w:val="20"/>
          <w:szCs w:val="20"/>
        </w:rPr>
      </w:pPr>
    </w:p>
    <w:p w:rsidR="009F0850" w:rsidRPr="00965B0E" w:rsidRDefault="009F0850" w:rsidP="009F0850">
      <w:pPr>
        <w:ind w:left="510"/>
        <w:rPr>
          <w:rFonts w:cs="Arial"/>
          <w:sz w:val="20"/>
          <w:szCs w:val="20"/>
        </w:rPr>
      </w:pPr>
    </w:p>
    <w:p w:rsidR="009F0850" w:rsidRPr="00965B0E" w:rsidRDefault="009F0850" w:rsidP="00C00A4D">
      <w:pPr>
        <w:numPr>
          <w:ilvl w:val="0"/>
          <w:numId w:val="26"/>
        </w:numPr>
        <w:tabs>
          <w:tab w:val="left" w:pos="284"/>
        </w:tabs>
        <w:ind w:left="426" w:hanging="426"/>
        <w:rPr>
          <w:rFonts w:cs="Arial"/>
          <w:sz w:val="20"/>
          <w:szCs w:val="20"/>
        </w:rPr>
      </w:pPr>
      <w:r w:rsidRPr="00965B0E">
        <w:rPr>
          <w:rFonts w:cs="Arial"/>
          <w:sz w:val="20"/>
          <w:szCs w:val="20"/>
        </w:rPr>
        <w:t>FEMORALNI DEL ENDOPROTEZE:</w:t>
      </w:r>
    </w:p>
    <w:p w:rsidR="009F0850" w:rsidRDefault="009F0850" w:rsidP="009F0850">
      <w:pPr>
        <w:rPr>
          <w:rFonts w:cs="Arial"/>
          <w:sz w:val="20"/>
          <w:szCs w:val="20"/>
        </w:rPr>
      </w:pPr>
    </w:p>
    <w:p w:rsidR="009F0850" w:rsidRPr="00CD3F81" w:rsidRDefault="009F0850" w:rsidP="00C00A4D">
      <w:pPr>
        <w:pStyle w:val="Odstavekseznama"/>
        <w:numPr>
          <w:ilvl w:val="0"/>
          <w:numId w:val="54"/>
        </w:numPr>
        <w:rPr>
          <w:rFonts w:cs="Arial"/>
          <w:sz w:val="20"/>
          <w:szCs w:val="20"/>
        </w:rPr>
      </w:pPr>
      <w:r w:rsidRPr="00CD3F81">
        <w:rPr>
          <w:rFonts w:cs="Arial"/>
          <w:sz w:val="20"/>
          <w:szCs w:val="20"/>
        </w:rPr>
        <w:t xml:space="preserve">Standardno deblo mora biti izdelano iz čistega </w:t>
      </w:r>
      <w:proofErr w:type="spellStart"/>
      <w:r w:rsidRPr="00CD3F81">
        <w:rPr>
          <w:rFonts w:cs="Arial"/>
          <w:sz w:val="20"/>
          <w:szCs w:val="20"/>
        </w:rPr>
        <w:t>titanija</w:t>
      </w:r>
      <w:proofErr w:type="spellEnd"/>
      <w:r w:rsidRPr="00CD3F81">
        <w:rPr>
          <w:rFonts w:cs="Arial"/>
          <w:sz w:val="20"/>
          <w:szCs w:val="20"/>
        </w:rPr>
        <w:t xml:space="preserve"> po ISO standardu 5832-11, s konusom 12/14 in s CCD kotom </w:t>
      </w:r>
      <w:r w:rsidRPr="00CD3F81">
        <w:rPr>
          <w:rFonts w:cs="Arial"/>
          <w:bCs/>
          <w:sz w:val="20"/>
          <w:szCs w:val="20"/>
        </w:rPr>
        <w:t>125-127</w:t>
      </w:r>
      <w:r w:rsidRPr="00CD3F81">
        <w:rPr>
          <w:rFonts w:cs="Arial"/>
          <w:bCs/>
          <w:sz w:val="20"/>
          <w:szCs w:val="20"/>
          <w:vertAlign w:val="superscript"/>
        </w:rPr>
        <w:t>0</w:t>
      </w:r>
      <w:r w:rsidRPr="00CD3F81">
        <w:rPr>
          <w:rFonts w:cs="Arial"/>
          <w:bCs/>
          <w:sz w:val="20"/>
          <w:szCs w:val="20"/>
        </w:rPr>
        <w:t xml:space="preserve"> in 135</w:t>
      </w:r>
      <w:r w:rsidRPr="00CD3F81">
        <w:rPr>
          <w:rFonts w:cs="Arial"/>
          <w:bCs/>
          <w:sz w:val="20"/>
          <w:szCs w:val="20"/>
          <w:vertAlign w:val="superscript"/>
        </w:rPr>
        <w:t>0</w:t>
      </w:r>
      <w:r w:rsidRPr="00CD3F81">
        <w:rPr>
          <w:rFonts w:cs="Arial"/>
          <w:sz w:val="20"/>
          <w:szCs w:val="20"/>
        </w:rPr>
        <w:t xml:space="preserve">. Deblo mora biti klinasto oblikovano prevlečeno s </w:t>
      </w:r>
      <w:proofErr w:type="spellStart"/>
      <w:r w:rsidRPr="00CD3F81">
        <w:rPr>
          <w:rFonts w:cs="Arial"/>
          <w:sz w:val="20"/>
          <w:szCs w:val="20"/>
        </w:rPr>
        <w:t>hidroksiapatitom</w:t>
      </w:r>
      <w:proofErr w:type="spellEnd"/>
      <w:r w:rsidRPr="00CD3F81">
        <w:rPr>
          <w:rFonts w:cs="Arial"/>
          <w:sz w:val="20"/>
          <w:szCs w:val="20"/>
        </w:rPr>
        <w:t xml:space="preserve">, peskano za </w:t>
      </w:r>
      <w:proofErr w:type="spellStart"/>
      <w:r w:rsidRPr="00CD3F81">
        <w:rPr>
          <w:rFonts w:cs="Arial"/>
          <w:sz w:val="20"/>
          <w:szCs w:val="20"/>
        </w:rPr>
        <w:t>brezcemento</w:t>
      </w:r>
      <w:proofErr w:type="spellEnd"/>
      <w:r w:rsidRPr="00CD3F81">
        <w:rPr>
          <w:rFonts w:cs="Arial"/>
          <w:sz w:val="20"/>
          <w:szCs w:val="20"/>
        </w:rPr>
        <w:t xml:space="preserve"> vgradite ali polirano za </w:t>
      </w:r>
      <w:proofErr w:type="spellStart"/>
      <w:r w:rsidRPr="00CD3F81">
        <w:rPr>
          <w:rFonts w:cs="Arial"/>
          <w:sz w:val="20"/>
          <w:szCs w:val="20"/>
        </w:rPr>
        <w:t>cemento</w:t>
      </w:r>
      <w:proofErr w:type="spellEnd"/>
      <w:r w:rsidRPr="00CD3F81">
        <w:rPr>
          <w:rFonts w:cs="Arial"/>
          <w:sz w:val="20"/>
          <w:szCs w:val="20"/>
        </w:rPr>
        <w:t xml:space="preserve"> fiksacijo. Omogočati mora vgradnjo s sprednjim, minimalno invazivnim pristopom. Zagotavljati mora odlično primarno in sekundarno </w:t>
      </w:r>
      <w:r w:rsidRPr="00CD3F81">
        <w:rPr>
          <w:rFonts w:cs="Arial"/>
          <w:sz w:val="20"/>
          <w:szCs w:val="20"/>
        </w:rPr>
        <w:lastRenderedPageBreak/>
        <w:t>stabilnost (tudi rotacijsko) ter omogočati optimalno prevajanje in porazdelitev sil. Deblo naj bo na voljo v vsaj 9 različnih standardnih velikostih in v revizijski dolžini.</w:t>
      </w:r>
    </w:p>
    <w:p w:rsidR="009F0850" w:rsidRPr="008851C2" w:rsidRDefault="009F0850" w:rsidP="009F0850">
      <w:pPr>
        <w:ind w:left="1068"/>
        <w:rPr>
          <w:rFonts w:cs="Arial"/>
          <w:sz w:val="20"/>
          <w:szCs w:val="20"/>
        </w:rPr>
      </w:pPr>
    </w:p>
    <w:p w:rsidR="009F0850" w:rsidRPr="00CD3F81" w:rsidRDefault="009F0850" w:rsidP="00C00A4D">
      <w:pPr>
        <w:pStyle w:val="Odstavekseznama"/>
        <w:numPr>
          <w:ilvl w:val="0"/>
          <w:numId w:val="54"/>
        </w:numPr>
        <w:rPr>
          <w:rFonts w:cs="Arial"/>
          <w:sz w:val="20"/>
          <w:szCs w:val="20"/>
        </w:rPr>
      </w:pPr>
      <w:r w:rsidRPr="00CD3F81">
        <w:rPr>
          <w:rFonts w:cs="Arial"/>
          <w:sz w:val="20"/>
          <w:szCs w:val="20"/>
        </w:rPr>
        <w:t xml:space="preserve">Kratko, </w:t>
      </w:r>
      <w:proofErr w:type="spellStart"/>
      <w:r w:rsidRPr="00CD3F81">
        <w:rPr>
          <w:rFonts w:cs="Arial"/>
          <w:sz w:val="20"/>
          <w:szCs w:val="20"/>
        </w:rPr>
        <w:t>metafizarno</w:t>
      </w:r>
      <w:proofErr w:type="spellEnd"/>
      <w:r w:rsidRPr="00CD3F81">
        <w:rPr>
          <w:rFonts w:cs="Arial"/>
          <w:sz w:val="20"/>
          <w:szCs w:val="20"/>
        </w:rPr>
        <w:t xml:space="preserve"> anatomsko oblikovano </w:t>
      </w:r>
      <w:proofErr w:type="spellStart"/>
      <w:r w:rsidRPr="00CD3F81">
        <w:rPr>
          <w:rFonts w:cs="Arial"/>
          <w:sz w:val="20"/>
          <w:szCs w:val="20"/>
        </w:rPr>
        <w:t>brezcemetno</w:t>
      </w:r>
      <w:proofErr w:type="spellEnd"/>
      <w:r w:rsidRPr="00CD3F81">
        <w:rPr>
          <w:rFonts w:cs="Arial"/>
          <w:sz w:val="20"/>
          <w:szCs w:val="20"/>
        </w:rPr>
        <w:t xml:space="preserve"> deblo, mora biti izdelano iz čistega </w:t>
      </w:r>
      <w:proofErr w:type="spellStart"/>
      <w:r w:rsidRPr="00CD3F81">
        <w:rPr>
          <w:rFonts w:cs="Arial"/>
          <w:sz w:val="20"/>
          <w:szCs w:val="20"/>
        </w:rPr>
        <w:t>titanija</w:t>
      </w:r>
      <w:proofErr w:type="spellEnd"/>
      <w:r w:rsidRPr="00CD3F81">
        <w:rPr>
          <w:rFonts w:cs="Arial"/>
          <w:sz w:val="20"/>
          <w:szCs w:val="20"/>
        </w:rPr>
        <w:t xml:space="preserve"> po ISO standardu 5832-11, s konusom 12/14 in s CCD kotom </w:t>
      </w:r>
      <w:r w:rsidRPr="00CD3F81">
        <w:rPr>
          <w:rFonts w:cs="Arial"/>
          <w:bCs/>
          <w:sz w:val="20"/>
          <w:szCs w:val="20"/>
        </w:rPr>
        <w:t>127</w:t>
      </w:r>
      <w:r w:rsidRPr="00CD3F81">
        <w:rPr>
          <w:rFonts w:cs="Arial"/>
          <w:bCs/>
          <w:sz w:val="20"/>
          <w:szCs w:val="20"/>
          <w:vertAlign w:val="superscript"/>
        </w:rPr>
        <w:t>0</w:t>
      </w:r>
      <w:r w:rsidRPr="00CD3F81">
        <w:rPr>
          <w:rFonts w:cs="Arial"/>
          <w:bCs/>
          <w:sz w:val="20"/>
          <w:szCs w:val="20"/>
        </w:rPr>
        <w:t xml:space="preserve"> in 135</w:t>
      </w:r>
      <w:r w:rsidRPr="00CD3F81">
        <w:rPr>
          <w:rFonts w:cs="Arial"/>
          <w:bCs/>
          <w:sz w:val="20"/>
          <w:szCs w:val="20"/>
          <w:vertAlign w:val="superscript"/>
        </w:rPr>
        <w:t>0</w:t>
      </w:r>
      <w:r w:rsidRPr="00CD3F81">
        <w:rPr>
          <w:rFonts w:cs="Arial"/>
          <w:sz w:val="20"/>
          <w:szCs w:val="20"/>
        </w:rPr>
        <w:t xml:space="preserve">. Deblo mora biti anatomsko oblikovano (levo/desno), prevlečeno s </w:t>
      </w:r>
      <w:proofErr w:type="spellStart"/>
      <w:r w:rsidRPr="00CD3F81">
        <w:rPr>
          <w:rFonts w:cs="Arial"/>
          <w:sz w:val="20"/>
          <w:szCs w:val="20"/>
        </w:rPr>
        <w:t>hidroksiapatitom</w:t>
      </w:r>
      <w:proofErr w:type="spellEnd"/>
      <w:r w:rsidRPr="00CD3F81">
        <w:rPr>
          <w:rFonts w:cs="Arial"/>
          <w:sz w:val="20"/>
          <w:szCs w:val="20"/>
        </w:rPr>
        <w:t>. Omogočati mora vgradnjo s sprednjim, minimalno invazivnim pristopom. Zagotavljati mora odlično primarno in sekundarno stabilnost (tudi rotacijsko) ter omogočati optimalno prevajanje in porazdelitev sil. Deblo naj bo na voljo v 9 različnih velikostih.</w:t>
      </w:r>
    </w:p>
    <w:p w:rsidR="009F0850" w:rsidRPr="008851C2" w:rsidRDefault="009F0850" w:rsidP="009F0850">
      <w:pPr>
        <w:pStyle w:val="Odstavekseznama"/>
        <w:rPr>
          <w:rFonts w:cs="Arial"/>
          <w:sz w:val="20"/>
          <w:szCs w:val="20"/>
        </w:rPr>
      </w:pPr>
    </w:p>
    <w:p w:rsidR="009F0850" w:rsidRPr="00965B0E" w:rsidRDefault="009F0850" w:rsidP="009F0850">
      <w:pPr>
        <w:ind w:left="360"/>
        <w:rPr>
          <w:rFonts w:cs="Arial"/>
          <w:sz w:val="20"/>
          <w:szCs w:val="20"/>
        </w:rPr>
      </w:pPr>
    </w:p>
    <w:p w:rsidR="009F0850" w:rsidRPr="00965B0E" w:rsidRDefault="009F0850" w:rsidP="00C00A4D">
      <w:pPr>
        <w:numPr>
          <w:ilvl w:val="0"/>
          <w:numId w:val="26"/>
        </w:numPr>
        <w:tabs>
          <w:tab w:val="left" w:pos="284"/>
        </w:tabs>
        <w:ind w:left="426" w:hanging="426"/>
        <w:rPr>
          <w:rFonts w:cs="Arial"/>
          <w:sz w:val="20"/>
          <w:szCs w:val="20"/>
        </w:rPr>
      </w:pPr>
      <w:r w:rsidRPr="00965B0E">
        <w:rPr>
          <w:rFonts w:cs="Arial"/>
          <w:sz w:val="20"/>
          <w:szCs w:val="20"/>
        </w:rPr>
        <w:t>GLAVICE:</w:t>
      </w:r>
    </w:p>
    <w:p w:rsidR="009F0850" w:rsidRPr="00965B0E" w:rsidRDefault="009F0850" w:rsidP="009F0850">
      <w:pPr>
        <w:ind w:left="360"/>
        <w:rPr>
          <w:rFonts w:cs="Arial"/>
          <w:sz w:val="20"/>
          <w:szCs w:val="20"/>
        </w:rPr>
      </w:pPr>
    </w:p>
    <w:p w:rsidR="009F0850" w:rsidRDefault="009F0850" w:rsidP="00C00A4D">
      <w:pPr>
        <w:numPr>
          <w:ilvl w:val="0"/>
          <w:numId w:val="29"/>
        </w:numPr>
        <w:ind w:left="927"/>
        <w:rPr>
          <w:rFonts w:cs="Arial"/>
          <w:sz w:val="20"/>
          <w:szCs w:val="20"/>
        </w:rPr>
      </w:pPr>
      <w:r w:rsidRPr="00965B0E">
        <w:rPr>
          <w:rFonts w:cs="Arial"/>
          <w:sz w:val="20"/>
          <w:szCs w:val="20"/>
        </w:rPr>
        <w:t xml:space="preserve">Keramična glava naj bo izdelana v iz </w:t>
      </w:r>
      <w:proofErr w:type="spellStart"/>
      <w:r w:rsidRPr="00965B0E">
        <w:rPr>
          <w:rFonts w:cs="Arial"/>
          <w:sz w:val="20"/>
          <w:szCs w:val="20"/>
        </w:rPr>
        <w:t>Biolox</w:t>
      </w:r>
      <w:proofErr w:type="spellEnd"/>
      <w:r w:rsidRPr="00965B0E">
        <w:rPr>
          <w:rFonts w:cs="Arial"/>
          <w:sz w:val="20"/>
          <w:szCs w:val="20"/>
        </w:rPr>
        <w:t xml:space="preserve"> delta keramike (Al2O3, ZrO2), velikosti premera 32 in 36 mm, velikosti S-XL, konus 12/14</w:t>
      </w:r>
    </w:p>
    <w:p w:rsidR="009F0850" w:rsidRDefault="009F0850" w:rsidP="009F0850">
      <w:pPr>
        <w:ind w:left="1146"/>
        <w:rPr>
          <w:rFonts w:cs="Arial"/>
          <w:sz w:val="20"/>
          <w:szCs w:val="20"/>
        </w:rPr>
      </w:pPr>
    </w:p>
    <w:p w:rsidR="009F0850" w:rsidRDefault="009F0850" w:rsidP="00C00A4D">
      <w:pPr>
        <w:numPr>
          <w:ilvl w:val="0"/>
          <w:numId w:val="48"/>
        </w:numPr>
        <w:tabs>
          <w:tab w:val="clear" w:pos="1440"/>
          <w:tab w:val="num" w:pos="342"/>
        </w:tabs>
        <w:ind w:left="684" w:hanging="117"/>
        <w:rPr>
          <w:rFonts w:cs="Arial"/>
          <w:sz w:val="20"/>
          <w:szCs w:val="20"/>
        </w:rPr>
      </w:pPr>
      <w:r w:rsidRPr="00DC6921">
        <w:rPr>
          <w:rFonts w:cs="Arial"/>
          <w:sz w:val="20"/>
          <w:szCs w:val="20"/>
        </w:rPr>
        <w:t xml:space="preserve">    Kovinska glava mora biti izdelana iz </w:t>
      </w:r>
      <w:proofErr w:type="spellStart"/>
      <w:r w:rsidRPr="00DC6921">
        <w:rPr>
          <w:rFonts w:cs="Arial"/>
          <w:sz w:val="20"/>
          <w:szCs w:val="20"/>
        </w:rPr>
        <w:t>CoCrMo</w:t>
      </w:r>
      <w:proofErr w:type="spellEnd"/>
      <w:r w:rsidRPr="00DC6921">
        <w:rPr>
          <w:rFonts w:cs="Arial"/>
          <w:sz w:val="20"/>
          <w:szCs w:val="20"/>
        </w:rPr>
        <w:t xml:space="preserve"> zlitine, velikosti premera 28, 32 in 36 mm, velikosti </w:t>
      </w:r>
      <w:r>
        <w:rPr>
          <w:rFonts w:cs="Arial"/>
          <w:sz w:val="20"/>
          <w:szCs w:val="20"/>
        </w:rPr>
        <w:t xml:space="preserve">    </w:t>
      </w:r>
    </w:p>
    <w:p w:rsidR="009F0850" w:rsidRPr="00DC6921" w:rsidRDefault="009F0850" w:rsidP="009F0850">
      <w:pPr>
        <w:ind w:left="684"/>
        <w:rPr>
          <w:rFonts w:cs="Arial"/>
          <w:sz w:val="20"/>
          <w:szCs w:val="20"/>
        </w:rPr>
      </w:pPr>
      <w:r>
        <w:rPr>
          <w:rFonts w:cs="Arial"/>
          <w:sz w:val="20"/>
          <w:szCs w:val="20"/>
        </w:rPr>
        <w:t xml:space="preserve">    </w:t>
      </w:r>
      <w:r w:rsidRPr="00DC6921">
        <w:rPr>
          <w:rFonts w:cs="Arial"/>
          <w:sz w:val="20"/>
          <w:szCs w:val="20"/>
        </w:rPr>
        <w:t>S-XXL, konus 12/14.</w:t>
      </w:r>
    </w:p>
    <w:p w:rsidR="009F0850" w:rsidRPr="00965B0E" w:rsidRDefault="009F0850" w:rsidP="00C00A4D">
      <w:pPr>
        <w:numPr>
          <w:ilvl w:val="0"/>
          <w:numId w:val="26"/>
        </w:numPr>
        <w:tabs>
          <w:tab w:val="left" w:pos="284"/>
        </w:tabs>
        <w:rPr>
          <w:rFonts w:cs="Arial"/>
          <w:sz w:val="20"/>
          <w:szCs w:val="20"/>
        </w:rPr>
      </w:pPr>
      <w:r w:rsidRPr="00965B0E">
        <w:rPr>
          <w:rFonts w:cs="Arial"/>
          <w:sz w:val="20"/>
          <w:szCs w:val="20"/>
        </w:rPr>
        <w:t>INSTRUMENTARIJ:</w:t>
      </w:r>
    </w:p>
    <w:p w:rsidR="009F0850" w:rsidRPr="00965B0E" w:rsidRDefault="009F0850" w:rsidP="009F0850">
      <w:pPr>
        <w:ind w:left="360"/>
        <w:rPr>
          <w:rFonts w:cs="Arial"/>
          <w:sz w:val="20"/>
          <w:szCs w:val="20"/>
        </w:rPr>
      </w:pPr>
    </w:p>
    <w:p w:rsidR="009F0850" w:rsidRPr="00965B0E" w:rsidRDefault="009F0850" w:rsidP="009F0850">
      <w:pPr>
        <w:ind w:left="567"/>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Ta je praviloma v trajni uporabi ali v lasti uporabnika, hkrati pa mora dobavitelj zagotoviti reden servis oziroma nadomeščanje pokvarjenega. Instrumentarij mora omogočati vgradnjo tako primarnega kot revizijskega debla po metodi minimalno invazivnega pristopa s sprednje strani. Hkrati pa mora biti kompatibilen z že obstoječim instrumentarijem.</w:t>
      </w:r>
    </w:p>
    <w:p w:rsidR="009F0850" w:rsidRPr="00965B0E" w:rsidRDefault="009F0850" w:rsidP="009F0850">
      <w:pPr>
        <w:ind w:left="360"/>
        <w:rPr>
          <w:rFonts w:cs="Arial"/>
          <w:sz w:val="20"/>
          <w:szCs w:val="20"/>
        </w:rPr>
      </w:pPr>
    </w:p>
    <w:p w:rsidR="009F0850" w:rsidRPr="00965B0E" w:rsidRDefault="009F0850" w:rsidP="00C00A4D">
      <w:pPr>
        <w:numPr>
          <w:ilvl w:val="0"/>
          <w:numId w:val="26"/>
        </w:numPr>
        <w:tabs>
          <w:tab w:val="left" w:pos="284"/>
        </w:tabs>
        <w:rPr>
          <w:rFonts w:cs="Arial"/>
          <w:sz w:val="20"/>
          <w:szCs w:val="20"/>
        </w:rPr>
      </w:pPr>
      <w:r w:rsidRPr="00965B0E">
        <w:rPr>
          <w:rFonts w:cs="Arial"/>
          <w:sz w:val="20"/>
          <w:szCs w:val="20"/>
        </w:rPr>
        <w:t>PROTEZE:</w:t>
      </w:r>
    </w:p>
    <w:p w:rsidR="009F0850" w:rsidRPr="00965B0E" w:rsidRDefault="009F0850" w:rsidP="009F0850">
      <w:pPr>
        <w:ind w:left="360"/>
        <w:rPr>
          <w:rFonts w:cs="Arial"/>
          <w:sz w:val="20"/>
          <w:szCs w:val="20"/>
        </w:rPr>
      </w:pPr>
    </w:p>
    <w:p w:rsidR="009F0850" w:rsidRPr="00965B0E" w:rsidRDefault="009F0850" w:rsidP="009F0850">
      <w:pPr>
        <w:ind w:left="567"/>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principu konsignacije, tako da  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w:t>
      </w:r>
    </w:p>
    <w:p w:rsidR="009F0850" w:rsidRPr="00965B0E" w:rsidRDefault="009F0850" w:rsidP="009F0850">
      <w:pPr>
        <w:rPr>
          <w:rFonts w:cs="Arial"/>
          <w:sz w:val="20"/>
          <w:szCs w:val="20"/>
        </w:rPr>
      </w:pPr>
    </w:p>
    <w:p w:rsidR="009F0850" w:rsidRPr="00965B0E" w:rsidRDefault="009F0850" w:rsidP="00C00A4D">
      <w:pPr>
        <w:numPr>
          <w:ilvl w:val="0"/>
          <w:numId w:val="31"/>
        </w:numPr>
        <w:tabs>
          <w:tab w:val="left" w:pos="284"/>
        </w:tabs>
        <w:ind w:left="567" w:hanging="567"/>
        <w:rPr>
          <w:rFonts w:cs="Arial"/>
          <w:sz w:val="20"/>
          <w:szCs w:val="20"/>
        </w:rPr>
      </w:pPr>
      <w:r w:rsidRPr="00965B0E">
        <w:rPr>
          <w:rFonts w:cs="Arial"/>
          <w:sz w:val="20"/>
          <w:szCs w:val="20"/>
        </w:rPr>
        <w:t>IZOBRAŽEVANJE:</w:t>
      </w:r>
    </w:p>
    <w:p w:rsidR="009F0850" w:rsidRPr="00965B0E" w:rsidRDefault="009F0850" w:rsidP="009F0850">
      <w:pPr>
        <w:rPr>
          <w:rFonts w:cs="Arial"/>
          <w:sz w:val="20"/>
          <w:szCs w:val="20"/>
        </w:rPr>
      </w:pPr>
    </w:p>
    <w:p w:rsidR="009F0850" w:rsidRPr="00965B0E" w:rsidRDefault="009F0850" w:rsidP="009F0850">
      <w:pPr>
        <w:tabs>
          <w:tab w:val="left" w:pos="284"/>
          <w:tab w:val="left" w:pos="567"/>
        </w:tabs>
        <w:rPr>
          <w:rFonts w:cs="Arial"/>
          <w:sz w:val="20"/>
          <w:szCs w:val="20"/>
        </w:rPr>
      </w:pPr>
      <w:r w:rsidRPr="00965B0E">
        <w:rPr>
          <w:rFonts w:cs="Arial"/>
          <w:sz w:val="20"/>
          <w:szCs w:val="20"/>
        </w:rPr>
        <w:t xml:space="preserve">      </w:t>
      </w:r>
      <w:r w:rsidRPr="00965B0E">
        <w:rPr>
          <w:rFonts w:cs="Arial"/>
          <w:sz w:val="20"/>
          <w:szCs w:val="20"/>
        </w:rPr>
        <w:tab/>
        <w:t xml:space="preserve">Izbrani dobavitelj mora zagotoviti ustrezno strokovno izobraževanje v referenčnih centrih.     </w:t>
      </w:r>
    </w:p>
    <w:p w:rsidR="009F0850" w:rsidRPr="00965B0E" w:rsidRDefault="009F0850" w:rsidP="009F0850">
      <w:pPr>
        <w:rPr>
          <w:rFonts w:cs="Arial"/>
          <w:b/>
          <w:sz w:val="20"/>
          <w:szCs w:val="20"/>
        </w:rPr>
      </w:pPr>
    </w:p>
    <w:p w:rsidR="009F0850" w:rsidRPr="00965B0E" w:rsidRDefault="009F0850" w:rsidP="00C00A4D">
      <w:pPr>
        <w:numPr>
          <w:ilvl w:val="0"/>
          <w:numId w:val="40"/>
        </w:numPr>
        <w:tabs>
          <w:tab w:val="left" w:pos="284"/>
        </w:tabs>
        <w:ind w:hanging="1080"/>
        <w:rPr>
          <w:rFonts w:cs="Arial"/>
          <w:b/>
          <w:sz w:val="20"/>
          <w:szCs w:val="20"/>
          <w:highlight w:val="cyan"/>
        </w:rPr>
      </w:pPr>
      <w:r w:rsidRPr="00965B0E">
        <w:rPr>
          <w:rFonts w:cs="Arial"/>
          <w:b/>
          <w:sz w:val="20"/>
          <w:szCs w:val="20"/>
          <w:highlight w:val="cyan"/>
        </w:rPr>
        <w:t>Priloga:  BREZCEMENTNA KOLČNA ENDOPROTEZA III</w:t>
      </w:r>
    </w:p>
    <w:p w:rsidR="009F0850" w:rsidRPr="00965B0E" w:rsidRDefault="009F0850" w:rsidP="009F0850">
      <w:pPr>
        <w:rPr>
          <w:rFonts w:cs="Arial"/>
          <w:sz w:val="20"/>
          <w:szCs w:val="20"/>
        </w:rPr>
      </w:pPr>
    </w:p>
    <w:p w:rsidR="009F0850" w:rsidRPr="00965B0E" w:rsidRDefault="009F0850" w:rsidP="00C00A4D">
      <w:pPr>
        <w:numPr>
          <w:ilvl w:val="0"/>
          <w:numId w:val="27"/>
        </w:numPr>
        <w:tabs>
          <w:tab w:val="num" w:pos="741"/>
          <w:tab w:val="left" w:pos="851"/>
        </w:tabs>
        <w:rPr>
          <w:rFonts w:cs="Arial"/>
          <w:sz w:val="20"/>
          <w:szCs w:val="20"/>
        </w:rPr>
      </w:pPr>
      <w:r w:rsidRPr="00965B0E">
        <w:rPr>
          <w:rFonts w:cs="Arial"/>
          <w:sz w:val="20"/>
          <w:szCs w:val="20"/>
        </w:rPr>
        <w:t xml:space="preserve">ACETABULARNI DEL ENDOPROTEZE: </w:t>
      </w:r>
    </w:p>
    <w:p w:rsidR="009F0850" w:rsidRPr="00965B0E" w:rsidRDefault="009F0850" w:rsidP="009F0850">
      <w:pPr>
        <w:ind w:left="360"/>
        <w:rPr>
          <w:rFonts w:cs="Arial"/>
          <w:sz w:val="20"/>
          <w:szCs w:val="20"/>
        </w:rPr>
      </w:pPr>
    </w:p>
    <w:p w:rsidR="009F0850" w:rsidRPr="00965B0E" w:rsidRDefault="009F0850" w:rsidP="009F0850">
      <w:pPr>
        <w:ind w:left="567"/>
        <w:rPr>
          <w:rFonts w:cs="Arial"/>
          <w:sz w:val="20"/>
          <w:szCs w:val="20"/>
        </w:rPr>
      </w:pPr>
      <w:proofErr w:type="spellStart"/>
      <w:r w:rsidRPr="00965B0E">
        <w:rPr>
          <w:rFonts w:cs="Arial"/>
          <w:sz w:val="20"/>
          <w:szCs w:val="20"/>
        </w:rPr>
        <w:t>Press</w:t>
      </w:r>
      <w:proofErr w:type="spellEnd"/>
      <w:r w:rsidRPr="00965B0E">
        <w:rPr>
          <w:rFonts w:cs="Arial"/>
          <w:sz w:val="20"/>
          <w:szCs w:val="20"/>
        </w:rPr>
        <w:t xml:space="preserve"> </w:t>
      </w:r>
      <w:proofErr w:type="spellStart"/>
      <w:r w:rsidRPr="00965B0E">
        <w:rPr>
          <w:rFonts w:cs="Arial"/>
          <w:sz w:val="20"/>
          <w:szCs w:val="20"/>
        </w:rPr>
        <w:t>fit</w:t>
      </w:r>
      <w:proofErr w:type="spellEnd"/>
      <w:r w:rsidRPr="00965B0E">
        <w:rPr>
          <w:rFonts w:cs="Arial"/>
          <w:sz w:val="20"/>
          <w:szCs w:val="20"/>
        </w:rPr>
        <w:t xml:space="preserve"> ponvica mora biti </w:t>
      </w:r>
      <w:proofErr w:type="spellStart"/>
      <w:r w:rsidRPr="00965B0E">
        <w:rPr>
          <w:rFonts w:cs="Arial"/>
          <w:sz w:val="20"/>
          <w:szCs w:val="20"/>
        </w:rPr>
        <w:t>hemisferično</w:t>
      </w:r>
      <w:proofErr w:type="spellEnd"/>
      <w:r w:rsidRPr="00965B0E">
        <w:rPr>
          <w:rFonts w:cs="Arial"/>
          <w:sz w:val="20"/>
          <w:szCs w:val="20"/>
        </w:rPr>
        <w:t xml:space="preserve"> oblikovana s trojnim </w:t>
      </w:r>
      <w:proofErr w:type="spellStart"/>
      <w:r w:rsidRPr="00965B0E">
        <w:rPr>
          <w:rFonts w:cs="Arial"/>
          <w:sz w:val="20"/>
          <w:szCs w:val="20"/>
        </w:rPr>
        <w:t>radiusom</w:t>
      </w:r>
      <w:proofErr w:type="spellEnd"/>
      <w:r w:rsidRPr="00965B0E">
        <w:rPr>
          <w:rFonts w:cs="Arial"/>
          <w:sz w:val="20"/>
          <w:szCs w:val="20"/>
        </w:rPr>
        <w:t xml:space="preserve">, tako da omogoča stabilno primarno fiksacijo tako v primarni kot pri revizijski </w:t>
      </w:r>
      <w:proofErr w:type="spellStart"/>
      <w:r w:rsidRPr="00965B0E">
        <w:rPr>
          <w:rFonts w:cs="Arial"/>
          <w:sz w:val="20"/>
          <w:szCs w:val="20"/>
        </w:rPr>
        <w:t>artroplastiki</w:t>
      </w:r>
      <w:proofErr w:type="spellEnd"/>
      <w:r w:rsidRPr="00965B0E">
        <w:rPr>
          <w:rFonts w:cs="Arial"/>
          <w:sz w:val="20"/>
          <w:szCs w:val="20"/>
        </w:rPr>
        <w:t>. Njena oblika mora biti takšna, da jo je možno pri revizijskih operacijah še dodatno fiksirati z vijaki.</w:t>
      </w:r>
    </w:p>
    <w:p w:rsidR="009F0850" w:rsidRPr="00965B0E" w:rsidRDefault="009F0850" w:rsidP="009F0850">
      <w:pPr>
        <w:ind w:left="567"/>
        <w:rPr>
          <w:rFonts w:cs="Arial"/>
          <w:sz w:val="20"/>
          <w:szCs w:val="20"/>
        </w:rPr>
      </w:pPr>
      <w:r w:rsidRPr="00965B0E">
        <w:rPr>
          <w:rFonts w:cs="Arial"/>
          <w:sz w:val="20"/>
          <w:szCs w:val="20"/>
        </w:rPr>
        <w:t xml:space="preserve">Izdelana mora biti iz </w:t>
      </w:r>
      <w:proofErr w:type="spellStart"/>
      <w:r w:rsidRPr="00965B0E">
        <w:rPr>
          <w:rFonts w:cs="Arial"/>
          <w:sz w:val="20"/>
          <w:szCs w:val="20"/>
        </w:rPr>
        <w:t>titanijev</w:t>
      </w:r>
      <w:proofErr w:type="spellEnd"/>
      <w:r w:rsidRPr="00965B0E">
        <w:rPr>
          <w:rFonts w:cs="Arial"/>
          <w:sz w:val="20"/>
          <w:szCs w:val="20"/>
        </w:rPr>
        <w:t xml:space="preserve"> zlitine po ISO 5832-2, njena površina mora biti grobo razbrazdana in pokrita z drobnimi kovinskimi zobci, ki omogočajo dodatno rotacijsko stabilnost in popolno </w:t>
      </w:r>
      <w:proofErr w:type="spellStart"/>
      <w:r w:rsidRPr="00965B0E">
        <w:rPr>
          <w:rFonts w:cs="Arial"/>
          <w:sz w:val="20"/>
          <w:szCs w:val="20"/>
        </w:rPr>
        <w:t>osteointegracijo</w:t>
      </w:r>
      <w:proofErr w:type="spellEnd"/>
      <w:r w:rsidRPr="00965B0E">
        <w:rPr>
          <w:rFonts w:cs="Arial"/>
          <w:sz w:val="20"/>
          <w:szCs w:val="20"/>
        </w:rPr>
        <w:t>.</w:t>
      </w:r>
    </w:p>
    <w:p w:rsidR="009F0850" w:rsidRPr="00965B0E" w:rsidRDefault="009F0850" w:rsidP="009F0850">
      <w:pPr>
        <w:ind w:left="591" w:hanging="24"/>
        <w:rPr>
          <w:rFonts w:cs="Arial"/>
          <w:sz w:val="20"/>
          <w:szCs w:val="20"/>
        </w:rPr>
      </w:pPr>
      <w:r w:rsidRPr="00965B0E">
        <w:rPr>
          <w:rFonts w:cs="Arial"/>
          <w:sz w:val="20"/>
          <w:szCs w:val="20"/>
        </w:rPr>
        <w:t xml:space="preserve">Velikosti premera ponvice mora biti med </w:t>
      </w:r>
      <w:smartTag w:uri="urn:schemas-microsoft-com:office:smarttags" w:element="metricconverter">
        <w:smartTagPr>
          <w:attr w:name="ProductID" w:val="46 in"/>
        </w:smartTagPr>
        <w:r w:rsidRPr="00965B0E">
          <w:rPr>
            <w:rFonts w:cs="Arial"/>
            <w:sz w:val="20"/>
            <w:szCs w:val="20"/>
          </w:rPr>
          <w:t>46 in</w:t>
        </w:r>
      </w:smartTag>
      <w:r w:rsidRPr="00965B0E">
        <w:rPr>
          <w:rFonts w:cs="Arial"/>
          <w:sz w:val="20"/>
          <w:szCs w:val="20"/>
        </w:rPr>
        <w:t xml:space="preserve"> </w:t>
      </w:r>
      <w:smartTag w:uri="urn:schemas-microsoft-com:office:smarttags" w:element="metricconverter">
        <w:smartTagPr>
          <w:attr w:name="ProductID" w:val="68 mm"/>
        </w:smartTagPr>
        <w:r w:rsidRPr="00965B0E">
          <w:rPr>
            <w:rFonts w:cs="Arial"/>
            <w:sz w:val="20"/>
            <w:szCs w:val="20"/>
          </w:rPr>
          <w:t>68 mm</w:t>
        </w:r>
      </w:smartTag>
      <w:r w:rsidRPr="00965B0E">
        <w:rPr>
          <w:rFonts w:cs="Arial"/>
          <w:sz w:val="20"/>
          <w:szCs w:val="20"/>
        </w:rPr>
        <w:t>.</w:t>
      </w:r>
    </w:p>
    <w:p w:rsidR="009F0850" w:rsidRPr="00965B0E" w:rsidRDefault="009F0850" w:rsidP="009F0850">
      <w:pPr>
        <w:ind w:left="567"/>
        <w:rPr>
          <w:rFonts w:cs="Arial"/>
          <w:sz w:val="20"/>
          <w:szCs w:val="20"/>
        </w:rPr>
      </w:pPr>
      <w:r w:rsidRPr="00965B0E">
        <w:rPr>
          <w:rFonts w:cs="Arial"/>
          <w:sz w:val="20"/>
          <w:szCs w:val="20"/>
        </w:rPr>
        <w:t>Omogočati mora uporabo 2 različnih vrst vložkov (</w:t>
      </w:r>
      <w:proofErr w:type="spellStart"/>
      <w:r w:rsidRPr="00965B0E">
        <w:rPr>
          <w:rFonts w:cs="Arial"/>
          <w:sz w:val="20"/>
          <w:szCs w:val="20"/>
        </w:rPr>
        <w:t>high</w:t>
      </w:r>
      <w:proofErr w:type="spellEnd"/>
      <w:r w:rsidRPr="00965B0E">
        <w:rPr>
          <w:rFonts w:cs="Arial"/>
          <w:sz w:val="20"/>
          <w:szCs w:val="20"/>
        </w:rPr>
        <w:t xml:space="preserve"> </w:t>
      </w:r>
      <w:proofErr w:type="spellStart"/>
      <w:r w:rsidRPr="00965B0E">
        <w:rPr>
          <w:rFonts w:cs="Arial"/>
          <w:sz w:val="20"/>
          <w:szCs w:val="20"/>
        </w:rPr>
        <w:t>cross</w:t>
      </w:r>
      <w:proofErr w:type="spellEnd"/>
      <w:r w:rsidRPr="00965B0E">
        <w:rPr>
          <w:rFonts w:cs="Arial"/>
          <w:sz w:val="20"/>
          <w:szCs w:val="20"/>
        </w:rPr>
        <w:t xml:space="preserve"> polietilenski in keramični vložek) z notranjim premerom 28, 32 in 36 mm.</w:t>
      </w:r>
    </w:p>
    <w:p w:rsidR="009F0850" w:rsidRPr="00965B0E" w:rsidRDefault="009F0850" w:rsidP="009F0850">
      <w:pPr>
        <w:ind w:left="1080"/>
        <w:rPr>
          <w:rFonts w:cs="Arial"/>
          <w:sz w:val="20"/>
          <w:szCs w:val="20"/>
        </w:rPr>
      </w:pPr>
    </w:p>
    <w:p w:rsidR="009F0850" w:rsidRPr="00965B0E" w:rsidRDefault="009F0850" w:rsidP="009F0850">
      <w:pPr>
        <w:ind w:left="1080"/>
        <w:rPr>
          <w:rFonts w:cs="Arial"/>
          <w:sz w:val="20"/>
          <w:szCs w:val="20"/>
        </w:rPr>
      </w:pPr>
      <w:r w:rsidRPr="00965B0E">
        <w:rPr>
          <w:rFonts w:cs="Arial"/>
          <w:sz w:val="20"/>
          <w:szCs w:val="20"/>
        </w:rPr>
        <w:t>  </w:t>
      </w:r>
    </w:p>
    <w:p w:rsidR="009F0850" w:rsidRPr="00965B0E" w:rsidRDefault="009F0850" w:rsidP="009F0850">
      <w:pPr>
        <w:ind w:left="285" w:hanging="285"/>
        <w:rPr>
          <w:rFonts w:cs="Arial"/>
          <w:sz w:val="20"/>
          <w:szCs w:val="20"/>
        </w:rPr>
      </w:pPr>
      <w:r w:rsidRPr="00965B0E">
        <w:rPr>
          <w:rFonts w:cs="Arial"/>
          <w:sz w:val="20"/>
          <w:szCs w:val="20"/>
        </w:rPr>
        <w:t>b)   ACETABULARNI VLOŽKI</w:t>
      </w:r>
    </w:p>
    <w:p w:rsidR="009F0850" w:rsidRDefault="009F0850" w:rsidP="009F0850">
      <w:pPr>
        <w:rPr>
          <w:rFonts w:cs="Arial"/>
          <w:sz w:val="20"/>
          <w:szCs w:val="20"/>
        </w:rPr>
      </w:pPr>
    </w:p>
    <w:p w:rsidR="009F0850" w:rsidRPr="00CD3F81" w:rsidRDefault="009F0850" w:rsidP="00C00A4D">
      <w:pPr>
        <w:pStyle w:val="Odstavekseznama"/>
        <w:numPr>
          <w:ilvl w:val="0"/>
          <w:numId w:val="48"/>
        </w:numPr>
        <w:tabs>
          <w:tab w:val="clear" w:pos="1440"/>
        </w:tabs>
        <w:ind w:left="993" w:hanging="426"/>
        <w:rPr>
          <w:rFonts w:cs="Arial"/>
          <w:sz w:val="20"/>
          <w:szCs w:val="20"/>
        </w:rPr>
      </w:pPr>
      <w:r w:rsidRPr="00CD3F81">
        <w:rPr>
          <w:rFonts w:cs="Arial"/>
          <w:sz w:val="20"/>
          <w:szCs w:val="20"/>
        </w:rPr>
        <w:t xml:space="preserve">Polietilenski vložek naj bo je izdelan iz </w:t>
      </w:r>
      <w:proofErr w:type="spellStart"/>
      <w:r w:rsidRPr="00CD3F81">
        <w:rPr>
          <w:rFonts w:cs="Arial"/>
          <w:sz w:val="20"/>
          <w:szCs w:val="20"/>
        </w:rPr>
        <w:t>iz</w:t>
      </w:r>
      <w:proofErr w:type="spellEnd"/>
      <w:r w:rsidRPr="00CD3F81">
        <w:rPr>
          <w:rFonts w:cs="Arial"/>
          <w:sz w:val="20"/>
          <w:szCs w:val="20"/>
        </w:rPr>
        <w:t xml:space="preserve"> </w:t>
      </w:r>
      <w:proofErr w:type="spellStart"/>
      <w:r w:rsidRPr="00CD3F81">
        <w:rPr>
          <w:rFonts w:cs="Arial"/>
          <w:sz w:val="20"/>
          <w:szCs w:val="20"/>
        </w:rPr>
        <w:t>cross-linked</w:t>
      </w:r>
      <w:proofErr w:type="spellEnd"/>
      <w:r w:rsidRPr="00CD3F81">
        <w:rPr>
          <w:rFonts w:cs="Arial"/>
          <w:sz w:val="20"/>
          <w:szCs w:val="20"/>
        </w:rPr>
        <w:t xml:space="preserve"> polietilena v standardni in  </w:t>
      </w:r>
      <w:proofErr w:type="spellStart"/>
      <w:r w:rsidRPr="00CD3F81">
        <w:rPr>
          <w:rFonts w:cs="Arial"/>
          <w:sz w:val="20"/>
          <w:szCs w:val="20"/>
        </w:rPr>
        <w:t>antiluksacijski</w:t>
      </w:r>
      <w:proofErr w:type="spellEnd"/>
      <w:r w:rsidRPr="00CD3F81">
        <w:rPr>
          <w:rFonts w:cs="Arial"/>
          <w:sz w:val="20"/>
          <w:szCs w:val="20"/>
        </w:rPr>
        <w:t xml:space="preserve"> izvedbi (ISO 5834-1/2). Notranji premer vložka mora biti 28, 32 in 36 mm.</w:t>
      </w:r>
    </w:p>
    <w:p w:rsidR="009F0850" w:rsidRPr="00965B0E" w:rsidRDefault="009F0850" w:rsidP="009F0850">
      <w:pPr>
        <w:ind w:firstLine="663"/>
        <w:rPr>
          <w:rFonts w:cs="Arial"/>
          <w:sz w:val="20"/>
          <w:szCs w:val="20"/>
        </w:rPr>
      </w:pPr>
    </w:p>
    <w:p w:rsidR="009F0850" w:rsidRPr="00965B0E" w:rsidRDefault="009F0850" w:rsidP="00C00A4D">
      <w:pPr>
        <w:numPr>
          <w:ilvl w:val="0"/>
          <w:numId w:val="24"/>
        </w:numPr>
        <w:rPr>
          <w:rFonts w:cs="Arial"/>
          <w:sz w:val="20"/>
          <w:szCs w:val="20"/>
        </w:rPr>
      </w:pPr>
      <w:r w:rsidRPr="00965B0E">
        <w:rPr>
          <w:rFonts w:cs="Arial"/>
          <w:sz w:val="20"/>
          <w:szCs w:val="20"/>
        </w:rPr>
        <w:t xml:space="preserve">Keramični vložek naj bo izdelan iz </w:t>
      </w:r>
      <w:proofErr w:type="spellStart"/>
      <w:r w:rsidRPr="00965B0E">
        <w:rPr>
          <w:rFonts w:cs="Arial"/>
          <w:sz w:val="20"/>
          <w:szCs w:val="20"/>
        </w:rPr>
        <w:t>Biolox</w:t>
      </w:r>
      <w:proofErr w:type="spellEnd"/>
      <w:r w:rsidRPr="00965B0E">
        <w:rPr>
          <w:rFonts w:cs="Arial"/>
          <w:sz w:val="20"/>
          <w:szCs w:val="20"/>
        </w:rPr>
        <w:t xml:space="preserve"> delta keramike (Al2O3, ZrO2)  v velikosti notranjega premera 28, 32 ali 36 mm po standardu ISO CD6474-2.</w:t>
      </w:r>
    </w:p>
    <w:p w:rsidR="009F0850" w:rsidRPr="00965B0E" w:rsidRDefault="009F0850" w:rsidP="009F0850">
      <w:pPr>
        <w:ind w:left="1080"/>
        <w:rPr>
          <w:rFonts w:cs="Arial"/>
          <w:sz w:val="20"/>
          <w:szCs w:val="20"/>
        </w:rPr>
      </w:pPr>
      <w:r w:rsidRPr="00965B0E">
        <w:rPr>
          <w:rFonts w:cs="Arial"/>
          <w:sz w:val="20"/>
          <w:szCs w:val="20"/>
        </w:rPr>
        <w:t> </w:t>
      </w:r>
    </w:p>
    <w:p w:rsidR="009F0850" w:rsidRPr="00965B0E" w:rsidRDefault="009F0850" w:rsidP="009F0850">
      <w:pPr>
        <w:rPr>
          <w:rFonts w:cs="Arial"/>
          <w:sz w:val="20"/>
          <w:szCs w:val="20"/>
        </w:rPr>
      </w:pPr>
    </w:p>
    <w:p w:rsidR="009F0850" w:rsidRPr="00965B0E" w:rsidRDefault="009F0850" w:rsidP="009F0850">
      <w:pPr>
        <w:tabs>
          <w:tab w:val="left" w:pos="1134"/>
        </w:tabs>
        <w:rPr>
          <w:rFonts w:cs="Arial"/>
          <w:sz w:val="20"/>
          <w:szCs w:val="20"/>
        </w:rPr>
      </w:pPr>
      <w:r w:rsidRPr="00965B0E">
        <w:rPr>
          <w:rFonts w:cs="Arial"/>
          <w:sz w:val="20"/>
          <w:szCs w:val="20"/>
        </w:rPr>
        <w:t>c)   FEMORALNI DEL ENDOPROTEZE:</w:t>
      </w:r>
    </w:p>
    <w:p w:rsidR="009F0850" w:rsidRPr="00965B0E" w:rsidRDefault="009F0850" w:rsidP="009F0850">
      <w:pPr>
        <w:ind w:left="1080"/>
        <w:rPr>
          <w:rFonts w:cs="Arial"/>
          <w:sz w:val="20"/>
          <w:szCs w:val="20"/>
        </w:rPr>
      </w:pPr>
      <w:r w:rsidRPr="00965B0E">
        <w:rPr>
          <w:rFonts w:cs="Arial"/>
          <w:sz w:val="20"/>
          <w:szCs w:val="20"/>
        </w:rPr>
        <w:t> </w:t>
      </w:r>
    </w:p>
    <w:p w:rsidR="009F0850" w:rsidRPr="00CD3F81" w:rsidRDefault="009F0850" w:rsidP="00C00A4D">
      <w:pPr>
        <w:pStyle w:val="Odstavekseznama"/>
        <w:numPr>
          <w:ilvl w:val="0"/>
          <w:numId w:val="24"/>
        </w:numPr>
        <w:rPr>
          <w:rFonts w:cs="Arial"/>
          <w:sz w:val="20"/>
          <w:szCs w:val="20"/>
        </w:rPr>
      </w:pPr>
      <w:r w:rsidRPr="00CD3F81">
        <w:rPr>
          <w:rFonts w:cs="Arial"/>
          <w:sz w:val="20"/>
          <w:szCs w:val="20"/>
        </w:rPr>
        <w:t xml:space="preserve">Deblo mora biti izdelano iz </w:t>
      </w:r>
      <w:proofErr w:type="spellStart"/>
      <w:r w:rsidRPr="00CD3F81">
        <w:rPr>
          <w:rFonts w:cs="Arial"/>
          <w:sz w:val="20"/>
          <w:szCs w:val="20"/>
        </w:rPr>
        <w:t>titanijeve</w:t>
      </w:r>
      <w:proofErr w:type="spellEnd"/>
      <w:r w:rsidRPr="00CD3F81">
        <w:rPr>
          <w:rFonts w:cs="Arial"/>
          <w:sz w:val="20"/>
          <w:szCs w:val="20"/>
        </w:rPr>
        <w:t xml:space="preserve"> zlitine po ISO standardu 5832-11 s srednjo globino grobosti površine 4-6 </w:t>
      </w:r>
      <w:proofErr w:type="spellStart"/>
      <w:r w:rsidRPr="00CD3F81">
        <w:rPr>
          <w:rFonts w:cs="Arial"/>
          <w:sz w:val="20"/>
          <w:szCs w:val="20"/>
        </w:rPr>
        <w:t>mikro</w:t>
      </w:r>
      <w:proofErr w:type="spellEnd"/>
      <w:r w:rsidRPr="00CD3F81">
        <w:rPr>
          <w:rFonts w:cs="Arial"/>
          <w:sz w:val="20"/>
          <w:szCs w:val="20"/>
        </w:rPr>
        <w:t xml:space="preserve"> metrov, s konusom 12/14, s CCD 121 </w:t>
      </w:r>
      <w:r w:rsidRPr="00CD3F81">
        <w:rPr>
          <w:rFonts w:cs="Arial"/>
          <w:sz w:val="20"/>
          <w:szCs w:val="20"/>
          <w:vertAlign w:val="superscript"/>
        </w:rPr>
        <w:t xml:space="preserve">0  </w:t>
      </w:r>
      <w:r w:rsidRPr="00CD3F81">
        <w:rPr>
          <w:rFonts w:cs="Arial"/>
          <w:sz w:val="20"/>
          <w:szCs w:val="20"/>
        </w:rPr>
        <w:t xml:space="preserve">in 131 </w:t>
      </w:r>
      <w:r w:rsidRPr="00CD3F81">
        <w:rPr>
          <w:rFonts w:cs="Arial"/>
          <w:sz w:val="20"/>
          <w:szCs w:val="20"/>
          <w:vertAlign w:val="superscript"/>
        </w:rPr>
        <w:t>0</w:t>
      </w:r>
      <w:r w:rsidRPr="00CD3F81">
        <w:rPr>
          <w:rFonts w:cs="Arial"/>
          <w:sz w:val="20"/>
          <w:szCs w:val="20"/>
        </w:rPr>
        <w:t>,  v 14 različnih velikostih in dolžinah debla med 130-</w:t>
      </w:r>
      <w:smartTag w:uri="urn:schemas-microsoft-com:office:smarttags" w:element="metricconverter">
        <w:smartTagPr>
          <w:attr w:name="ProductID" w:val="200 mm"/>
        </w:smartTagPr>
        <w:r w:rsidRPr="00CD3F81">
          <w:rPr>
            <w:rFonts w:cs="Arial"/>
            <w:sz w:val="20"/>
            <w:szCs w:val="20"/>
          </w:rPr>
          <w:t>200 mm</w:t>
        </w:r>
      </w:smartTag>
      <w:r w:rsidRPr="00CD3F81">
        <w:rPr>
          <w:rFonts w:cs="Arial"/>
          <w:sz w:val="20"/>
          <w:szCs w:val="20"/>
        </w:rPr>
        <w:t xml:space="preserve">. </w:t>
      </w:r>
    </w:p>
    <w:p w:rsidR="009F0850" w:rsidRDefault="009F0850" w:rsidP="009F0850">
      <w:pPr>
        <w:ind w:left="303" w:firstLine="360"/>
        <w:rPr>
          <w:rFonts w:cs="Arial"/>
          <w:sz w:val="20"/>
          <w:szCs w:val="20"/>
        </w:rPr>
      </w:pPr>
      <w:r>
        <w:rPr>
          <w:rFonts w:cs="Arial"/>
          <w:sz w:val="20"/>
          <w:szCs w:val="20"/>
        </w:rPr>
        <w:t xml:space="preserve">     </w:t>
      </w:r>
      <w:r w:rsidRPr="00965B0E">
        <w:rPr>
          <w:rFonts w:cs="Arial"/>
          <w:sz w:val="20"/>
          <w:szCs w:val="20"/>
        </w:rPr>
        <w:t xml:space="preserve">Deblo mora biti klinasto oblikovano. Zagotavljati mora odlično primarno in sekundarno stabilnost </w:t>
      </w:r>
      <w:r>
        <w:rPr>
          <w:rFonts w:cs="Arial"/>
          <w:sz w:val="20"/>
          <w:szCs w:val="20"/>
        </w:rPr>
        <w:t xml:space="preserve">    </w:t>
      </w:r>
    </w:p>
    <w:p w:rsidR="009F0850" w:rsidRPr="00965B0E" w:rsidRDefault="009F0850" w:rsidP="009F0850">
      <w:pPr>
        <w:ind w:left="303" w:firstLine="360"/>
        <w:rPr>
          <w:rFonts w:cs="Arial"/>
          <w:sz w:val="20"/>
          <w:szCs w:val="20"/>
        </w:rPr>
      </w:pPr>
      <w:r>
        <w:rPr>
          <w:rFonts w:cs="Arial"/>
          <w:sz w:val="20"/>
          <w:szCs w:val="20"/>
        </w:rPr>
        <w:t xml:space="preserve">     </w:t>
      </w:r>
      <w:r w:rsidRPr="00965B0E">
        <w:rPr>
          <w:rFonts w:cs="Arial"/>
          <w:sz w:val="20"/>
          <w:szCs w:val="20"/>
        </w:rPr>
        <w:t>(tudi rotacijsko) ter omogočati optimalno prevajanje in porazdelitev sil.</w:t>
      </w:r>
    </w:p>
    <w:p w:rsidR="009F0850" w:rsidRPr="00965B0E" w:rsidRDefault="009F0850" w:rsidP="009F0850">
      <w:pPr>
        <w:ind w:left="720"/>
        <w:rPr>
          <w:rFonts w:cs="Arial"/>
          <w:sz w:val="20"/>
          <w:szCs w:val="20"/>
        </w:rPr>
      </w:pPr>
      <w:r w:rsidRPr="00965B0E">
        <w:rPr>
          <w:rFonts w:cs="Arial"/>
          <w:sz w:val="20"/>
          <w:szCs w:val="20"/>
        </w:rPr>
        <w:t> </w:t>
      </w:r>
    </w:p>
    <w:p w:rsidR="009F0850" w:rsidRPr="00965B0E" w:rsidRDefault="009F0850" w:rsidP="009F0850">
      <w:pPr>
        <w:tabs>
          <w:tab w:val="left" w:pos="851"/>
        </w:tabs>
        <w:ind w:left="567" w:hanging="567"/>
        <w:rPr>
          <w:rFonts w:cs="Arial"/>
          <w:sz w:val="20"/>
          <w:szCs w:val="20"/>
        </w:rPr>
      </w:pPr>
      <w:r w:rsidRPr="00965B0E">
        <w:rPr>
          <w:rFonts w:cs="Arial"/>
          <w:sz w:val="20"/>
          <w:szCs w:val="20"/>
        </w:rPr>
        <w:lastRenderedPageBreak/>
        <w:t>d)  GLAVICE:</w:t>
      </w:r>
    </w:p>
    <w:p w:rsidR="009F0850" w:rsidRPr="00965B0E" w:rsidRDefault="009F0850" w:rsidP="009F0850">
      <w:pPr>
        <w:rPr>
          <w:rFonts w:cs="Arial"/>
          <w:sz w:val="20"/>
          <w:szCs w:val="20"/>
        </w:rPr>
      </w:pPr>
      <w:r w:rsidRPr="00965B0E">
        <w:rPr>
          <w:rFonts w:cs="Arial"/>
          <w:sz w:val="20"/>
          <w:szCs w:val="20"/>
        </w:rPr>
        <w:t> </w:t>
      </w:r>
    </w:p>
    <w:p w:rsidR="009F0850" w:rsidRPr="00CD3F81" w:rsidRDefault="009F0850" w:rsidP="00C00A4D">
      <w:pPr>
        <w:pStyle w:val="Odstavekseznama"/>
        <w:numPr>
          <w:ilvl w:val="0"/>
          <w:numId w:val="24"/>
        </w:numPr>
        <w:rPr>
          <w:rFonts w:cs="Arial"/>
          <w:sz w:val="20"/>
          <w:szCs w:val="20"/>
        </w:rPr>
      </w:pPr>
      <w:r w:rsidRPr="00CD3F81">
        <w:rPr>
          <w:rFonts w:cs="Arial"/>
          <w:sz w:val="20"/>
          <w:szCs w:val="20"/>
        </w:rPr>
        <w:t xml:space="preserve">Kovinska glava mora biti izdelana iz </w:t>
      </w:r>
      <w:proofErr w:type="spellStart"/>
      <w:r w:rsidRPr="00CD3F81">
        <w:rPr>
          <w:rFonts w:cs="Arial"/>
          <w:sz w:val="20"/>
          <w:szCs w:val="20"/>
        </w:rPr>
        <w:t>CoCrMo</w:t>
      </w:r>
      <w:proofErr w:type="spellEnd"/>
      <w:r w:rsidRPr="00CD3F81">
        <w:rPr>
          <w:rFonts w:cs="Arial"/>
          <w:sz w:val="20"/>
          <w:szCs w:val="20"/>
        </w:rPr>
        <w:t xml:space="preserve"> zlitine po ISO standardu 5832-12, velikosti premera 28, 32 in 36 mm, velikosti S-XXL, konus 12/14.</w:t>
      </w:r>
    </w:p>
    <w:p w:rsidR="009F0850" w:rsidRDefault="009F0850" w:rsidP="009F0850">
      <w:pPr>
        <w:rPr>
          <w:rFonts w:cs="Arial"/>
          <w:sz w:val="20"/>
          <w:szCs w:val="20"/>
        </w:rPr>
      </w:pPr>
    </w:p>
    <w:p w:rsidR="009F0850" w:rsidRPr="00CD3F81" w:rsidRDefault="009F0850" w:rsidP="00C00A4D">
      <w:pPr>
        <w:pStyle w:val="Odstavekseznama"/>
        <w:numPr>
          <w:ilvl w:val="0"/>
          <w:numId w:val="24"/>
        </w:numPr>
        <w:rPr>
          <w:rFonts w:cs="Arial"/>
          <w:sz w:val="20"/>
          <w:szCs w:val="20"/>
        </w:rPr>
      </w:pPr>
      <w:r w:rsidRPr="00CD3F81">
        <w:rPr>
          <w:rFonts w:cs="Arial"/>
          <w:sz w:val="20"/>
          <w:szCs w:val="20"/>
        </w:rPr>
        <w:t xml:space="preserve">Keramična glava naj bo izdelana v iz </w:t>
      </w:r>
      <w:proofErr w:type="spellStart"/>
      <w:r w:rsidRPr="00CD3F81">
        <w:rPr>
          <w:rFonts w:cs="Arial"/>
          <w:sz w:val="20"/>
          <w:szCs w:val="20"/>
        </w:rPr>
        <w:t>Biolox</w:t>
      </w:r>
      <w:proofErr w:type="spellEnd"/>
      <w:r w:rsidRPr="00CD3F81">
        <w:rPr>
          <w:rFonts w:cs="Arial"/>
          <w:sz w:val="20"/>
          <w:szCs w:val="20"/>
        </w:rPr>
        <w:t xml:space="preserve"> delta keramike (Al2O3, ZrO2) po ISO standardu CD6474-2, velikosti premera 28, 32 in 36 mm, velikosti S-XL, konus 12/14.</w:t>
      </w:r>
    </w:p>
    <w:p w:rsidR="009F0850" w:rsidRPr="00965B0E" w:rsidRDefault="009F0850" w:rsidP="009F0850">
      <w:pPr>
        <w:pStyle w:val="Odstavekseznama"/>
        <w:rPr>
          <w:rFonts w:cs="Arial"/>
          <w:sz w:val="20"/>
          <w:szCs w:val="20"/>
        </w:rPr>
      </w:pPr>
    </w:p>
    <w:p w:rsidR="009F0850" w:rsidRPr="00965B0E" w:rsidRDefault="009F0850" w:rsidP="009F0850">
      <w:pPr>
        <w:ind w:left="684"/>
        <w:rPr>
          <w:rFonts w:cs="Arial"/>
          <w:sz w:val="20"/>
          <w:szCs w:val="20"/>
        </w:rPr>
      </w:pPr>
    </w:p>
    <w:p w:rsidR="009F0850" w:rsidRPr="00965B0E" w:rsidRDefault="009F0850" w:rsidP="009F0850">
      <w:pPr>
        <w:tabs>
          <w:tab w:val="left" w:pos="284"/>
          <w:tab w:val="left" w:pos="851"/>
        </w:tabs>
        <w:rPr>
          <w:rFonts w:cs="Arial"/>
          <w:sz w:val="20"/>
          <w:szCs w:val="20"/>
        </w:rPr>
      </w:pPr>
      <w:r w:rsidRPr="00965B0E">
        <w:rPr>
          <w:rFonts w:cs="Arial"/>
          <w:sz w:val="20"/>
          <w:szCs w:val="20"/>
        </w:rPr>
        <w:t>e)    INSTRUMENTARIJ:</w:t>
      </w:r>
    </w:p>
    <w:p w:rsidR="009F0850" w:rsidRPr="00965B0E" w:rsidRDefault="009F0850" w:rsidP="009F0850">
      <w:pPr>
        <w:ind w:left="360"/>
        <w:rPr>
          <w:rFonts w:cs="Arial"/>
          <w:sz w:val="20"/>
          <w:szCs w:val="20"/>
        </w:rPr>
      </w:pPr>
      <w:r w:rsidRPr="00965B0E">
        <w:rPr>
          <w:rFonts w:cs="Arial"/>
          <w:sz w:val="20"/>
          <w:szCs w:val="20"/>
        </w:rPr>
        <w:t> </w:t>
      </w:r>
    </w:p>
    <w:p w:rsidR="009F0850" w:rsidRPr="00965B0E" w:rsidRDefault="009F0850" w:rsidP="009F0850">
      <w:pPr>
        <w:ind w:firstLine="567"/>
        <w:rPr>
          <w:rFonts w:cs="Arial"/>
          <w:sz w:val="20"/>
          <w:szCs w:val="20"/>
        </w:rPr>
      </w:pPr>
      <w:r w:rsidRPr="00965B0E">
        <w:rPr>
          <w:rFonts w:cs="Arial"/>
          <w:sz w:val="20"/>
          <w:szCs w:val="20"/>
        </w:rPr>
        <w:t xml:space="preserve">Dobavitelj izbranih </w:t>
      </w:r>
      <w:proofErr w:type="spellStart"/>
      <w:r w:rsidRPr="00965B0E">
        <w:rPr>
          <w:rFonts w:cs="Arial"/>
          <w:sz w:val="20"/>
          <w:szCs w:val="20"/>
        </w:rPr>
        <w:t>endoprotez</w:t>
      </w:r>
      <w:proofErr w:type="spellEnd"/>
      <w:r w:rsidRPr="00965B0E">
        <w:rPr>
          <w:rFonts w:cs="Arial"/>
          <w:sz w:val="20"/>
          <w:szCs w:val="20"/>
        </w:rPr>
        <w:t xml:space="preserve"> mora zagotoviti ustrezen instrumentarij. </w:t>
      </w:r>
    </w:p>
    <w:p w:rsidR="009F0850" w:rsidRPr="00965B0E" w:rsidRDefault="009F0850" w:rsidP="009F0850">
      <w:pPr>
        <w:ind w:left="567"/>
        <w:rPr>
          <w:rFonts w:cs="Arial"/>
          <w:sz w:val="20"/>
          <w:szCs w:val="20"/>
        </w:rPr>
      </w:pPr>
      <w:r w:rsidRPr="00965B0E">
        <w:rPr>
          <w:rFonts w:cs="Arial"/>
          <w:sz w:val="20"/>
          <w:szCs w:val="20"/>
        </w:rPr>
        <w:t>Ta je praviloma v trajni uporabi ali v lasti uporabnika, hkrati pa mora dobavitelj zagotoviti reden servis oziroma nadomeščanje pokvarjenega.</w:t>
      </w:r>
    </w:p>
    <w:p w:rsidR="009F0850" w:rsidRPr="00965B0E" w:rsidRDefault="009F0850" w:rsidP="009F0850">
      <w:pPr>
        <w:ind w:left="567"/>
        <w:rPr>
          <w:rFonts w:cs="Arial"/>
          <w:sz w:val="20"/>
          <w:szCs w:val="20"/>
        </w:rPr>
      </w:pPr>
      <w:r w:rsidRPr="00965B0E">
        <w:rPr>
          <w:rFonts w:cs="Arial"/>
          <w:sz w:val="20"/>
          <w:szCs w:val="20"/>
        </w:rPr>
        <w:t>Instrumentarij mora omogočati vgradnjo tako primarnega kot revizijskega debla, hkrati pa mora biti kompatibilen z že obstoječim instrumentarijem.</w:t>
      </w:r>
    </w:p>
    <w:p w:rsidR="009F0850" w:rsidRDefault="009F0850" w:rsidP="009F0850">
      <w:pPr>
        <w:ind w:left="360"/>
        <w:rPr>
          <w:rFonts w:cs="Arial"/>
          <w:sz w:val="20"/>
          <w:szCs w:val="20"/>
        </w:rPr>
      </w:pPr>
    </w:p>
    <w:p w:rsidR="009F0850" w:rsidRPr="00965B0E" w:rsidRDefault="009F0850" w:rsidP="009F0850">
      <w:pPr>
        <w:ind w:left="360"/>
        <w:rPr>
          <w:rFonts w:cs="Arial"/>
          <w:sz w:val="20"/>
          <w:szCs w:val="20"/>
        </w:rPr>
      </w:pPr>
    </w:p>
    <w:p w:rsidR="009F0850" w:rsidRPr="00965B0E" w:rsidRDefault="009F0850" w:rsidP="009F0850">
      <w:pPr>
        <w:rPr>
          <w:rFonts w:cs="Arial"/>
          <w:sz w:val="20"/>
          <w:szCs w:val="20"/>
        </w:rPr>
      </w:pPr>
      <w:r w:rsidRPr="00965B0E">
        <w:rPr>
          <w:rFonts w:cs="Arial"/>
          <w:sz w:val="20"/>
          <w:szCs w:val="20"/>
        </w:rPr>
        <w:t>f)   PROTEZE:</w:t>
      </w:r>
    </w:p>
    <w:p w:rsidR="009F0850" w:rsidRPr="00965B0E" w:rsidRDefault="009F0850" w:rsidP="009F0850">
      <w:pPr>
        <w:ind w:left="708"/>
        <w:rPr>
          <w:rFonts w:cs="Arial"/>
          <w:sz w:val="20"/>
          <w:szCs w:val="20"/>
        </w:rPr>
      </w:pPr>
      <w:r w:rsidRPr="00965B0E">
        <w:rPr>
          <w:rFonts w:cs="Arial"/>
          <w:sz w:val="20"/>
          <w:szCs w:val="20"/>
        </w:rPr>
        <w:t> </w:t>
      </w:r>
    </w:p>
    <w:p w:rsidR="009F0850" w:rsidRPr="00965B0E" w:rsidRDefault="009F0850" w:rsidP="009F0850">
      <w:pPr>
        <w:ind w:firstLine="567"/>
        <w:rPr>
          <w:rFonts w:cs="Arial"/>
          <w:sz w:val="20"/>
          <w:szCs w:val="20"/>
        </w:rPr>
      </w:pPr>
      <w:r w:rsidRPr="00965B0E">
        <w:rPr>
          <w:rFonts w:cs="Arial"/>
          <w:sz w:val="20"/>
          <w:szCs w:val="20"/>
        </w:rPr>
        <w:t xml:space="preserve">Izbran dobavitelj mora zagotoviti in dobaviti </w:t>
      </w:r>
      <w:proofErr w:type="spellStart"/>
      <w:r w:rsidRPr="00965B0E">
        <w:rPr>
          <w:rFonts w:cs="Arial"/>
          <w:sz w:val="20"/>
          <w:szCs w:val="20"/>
        </w:rPr>
        <w:t>endoproteze</w:t>
      </w:r>
      <w:proofErr w:type="spellEnd"/>
      <w:r w:rsidRPr="00965B0E">
        <w:rPr>
          <w:rFonts w:cs="Arial"/>
          <w:sz w:val="20"/>
          <w:szCs w:val="20"/>
        </w:rPr>
        <w:t xml:space="preserve"> po principu konsignacije, tako da        </w:t>
      </w:r>
    </w:p>
    <w:p w:rsidR="009F0850" w:rsidRPr="00965B0E" w:rsidRDefault="009F0850" w:rsidP="009F0850">
      <w:pPr>
        <w:ind w:firstLine="567"/>
        <w:rPr>
          <w:rFonts w:cs="Arial"/>
          <w:sz w:val="20"/>
          <w:szCs w:val="20"/>
        </w:rPr>
      </w:pPr>
      <w:r w:rsidRPr="00965B0E">
        <w:rPr>
          <w:rFonts w:cs="Arial"/>
          <w:sz w:val="20"/>
          <w:szCs w:val="20"/>
        </w:rPr>
        <w:t xml:space="preserve">uporabnik plača vsak porabljen kos </w:t>
      </w:r>
      <w:proofErr w:type="spellStart"/>
      <w:r w:rsidRPr="00965B0E">
        <w:rPr>
          <w:rFonts w:cs="Arial"/>
          <w:sz w:val="20"/>
          <w:szCs w:val="20"/>
        </w:rPr>
        <w:t>endoproteze</w:t>
      </w:r>
      <w:proofErr w:type="spellEnd"/>
      <w:r w:rsidRPr="00965B0E">
        <w:rPr>
          <w:rFonts w:cs="Arial"/>
          <w:sz w:val="20"/>
          <w:szCs w:val="20"/>
        </w:rPr>
        <w:t xml:space="preserve"> po implantaciji le tega.      </w:t>
      </w:r>
    </w:p>
    <w:p w:rsidR="009F0850" w:rsidRPr="00965B0E" w:rsidRDefault="009F0850" w:rsidP="009F0850">
      <w:pPr>
        <w:pStyle w:val="Naslov1"/>
        <w:rPr>
          <w:rFonts w:ascii="Arial" w:hAnsi="Arial" w:cs="Arial"/>
          <w:bCs/>
          <w:iCs/>
          <w:color w:val="E36C0A"/>
          <w:sz w:val="20"/>
        </w:rPr>
      </w:pPr>
    </w:p>
    <w:p w:rsidR="009F0850" w:rsidRPr="00965B0E" w:rsidRDefault="009F0850" w:rsidP="00C00A4D">
      <w:pPr>
        <w:numPr>
          <w:ilvl w:val="0"/>
          <w:numId w:val="32"/>
        </w:numPr>
        <w:tabs>
          <w:tab w:val="left" w:pos="426"/>
        </w:tabs>
        <w:rPr>
          <w:rFonts w:cs="Arial"/>
          <w:sz w:val="20"/>
          <w:szCs w:val="20"/>
        </w:rPr>
      </w:pPr>
      <w:r w:rsidRPr="00965B0E">
        <w:rPr>
          <w:rFonts w:cs="Arial"/>
          <w:sz w:val="20"/>
          <w:szCs w:val="20"/>
        </w:rPr>
        <w:t>IZOBRAŽEVANJE:</w:t>
      </w:r>
    </w:p>
    <w:p w:rsidR="009F0850" w:rsidRPr="00965B0E" w:rsidRDefault="009F0850" w:rsidP="009F0850">
      <w:pPr>
        <w:rPr>
          <w:rFonts w:cs="Arial"/>
          <w:sz w:val="20"/>
          <w:szCs w:val="20"/>
        </w:rPr>
      </w:pPr>
    </w:p>
    <w:p w:rsidR="009F0850" w:rsidRPr="00965B0E" w:rsidRDefault="009F0850" w:rsidP="009F0850">
      <w:pPr>
        <w:tabs>
          <w:tab w:val="left" w:pos="567"/>
        </w:tabs>
        <w:rPr>
          <w:rFonts w:cs="Arial"/>
          <w:sz w:val="20"/>
          <w:szCs w:val="20"/>
        </w:rPr>
      </w:pPr>
      <w:r w:rsidRPr="00965B0E">
        <w:rPr>
          <w:rFonts w:cs="Arial"/>
          <w:sz w:val="20"/>
          <w:szCs w:val="20"/>
        </w:rPr>
        <w:t xml:space="preserve">     </w:t>
      </w:r>
      <w:r w:rsidRPr="00965B0E">
        <w:rPr>
          <w:rFonts w:cs="Arial"/>
          <w:sz w:val="20"/>
          <w:szCs w:val="20"/>
        </w:rPr>
        <w:tab/>
        <w:t xml:space="preserve">Izbrani dobavitelj mora zagotoviti ustrezno strokovno izobraževanje v referenčnih centrih.     </w:t>
      </w:r>
    </w:p>
    <w:p w:rsidR="009F0850" w:rsidRPr="00965B0E" w:rsidRDefault="009F0850" w:rsidP="009F0850">
      <w:pPr>
        <w:rPr>
          <w:rFonts w:cs="Arial"/>
          <w:sz w:val="20"/>
          <w:szCs w:val="20"/>
        </w:rPr>
      </w:pPr>
    </w:p>
    <w:p w:rsidR="009F0850" w:rsidRPr="00965B0E" w:rsidRDefault="009F0850" w:rsidP="009F0850">
      <w:pPr>
        <w:pStyle w:val="Naslov1"/>
        <w:rPr>
          <w:rFonts w:ascii="Arial" w:hAnsi="Arial" w:cs="Arial"/>
          <w:bCs/>
          <w:iCs/>
          <w:color w:val="E36C0A"/>
          <w:sz w:val="20"/>
        </w:rPr>
      </w:pPr>
    </w:p>
    <w:p w:rsidR="009F0850" w:rsidRPr="00965B0E" w:rsidRDefault="009F0850" w:rsidP="00C00A4D">
      <w:pPr>
        <w:numPr>
          <w:ilvl w:val="0"/>
          <w:numId w:val="40"/>
        </w:numPr>
        <w:tabs>
          <w:tab w:val="left" w:pos="284"/>
        </w:tabs>
        <w:ind w:hanging="1080"/>
        <w:rPr>
          <w:rFonts w:cs="Arial"/>
          <w:b/>
          <w:sz w:val="20"/>
          <w:szCs w:val="20"/>
          <w:highlight w:val="cyan"/>
        </w:rPr>
      </w:pPr>
      <w:r w:rsidRPr="00965B0E">
        <w:rPr>
          <w:rFonts w:cs="Arial"/>
          <w:b/>
          <w:sz w:val="20"/>
          <w:szCs w:val="20"/>
          <w:highlight w:val="cyan"/>
        </w:rPr>
        <w:t>Priloga:  DELNA CEMENTNA KOLČNA ENDOPROTEZA – TRAVMA</w:t>
      </w:r>
    </w:p>
    <w:p w:rsidR="009F0850" w:rsidRPr="00965B0E" w:rsidRDefault="009F0850" w:rsidP="009F0850">
      <w:pPr>
        <w:rPr>
          <w:rFonts w:cs="Arial"/>
          <w:b/>
          <w:sz w:val="20"/>
          <w:szCs w:val="20"/>
          <w:highlight w:val="yellow"/>
        </w:rPr>
      </w:pPr>
    </w:p>
    <w:p w:rsidR="009F0850" w:rsidRPr="00965B0E" w:rsidRDefault="009F0850" w:rsidP="009F0850">
      <w:pPr>
        <w:numPr>
          <w:ilvl w:val="0"/>
          <w:numId w:val="20"/>
        </w:numPr>
        <w:ind w:hanging="153"/>
        <w:rPr>
          <w:rFonts w:cs="Arial"/>
          <w:sz w:val="20"/>
          <w:szCs w:val="20"/>
        </w:rPr>
      </w:pPr>
      <w:r w:rsidRPr="00965B0E">
        <w:rPr>
          <w:rFonts w:cs="Arial"/>
          <w:sz w:val="20"/>
          <w:szCs w:val="20"/>
        </w:rPr>
        <w:t>Cementirana klinasto oblikovana proteza kolka, dvojno glavična proteza (</w:t>
      </w:r>
      <w:proofErr w:type="spellStart"/>
      <w:r w:rsidRPr="00965B0E">
        <w:rPr>
          <w:rFonts w:cs="Arial"/>
          <w:sz w:val="20"/>
          <w:szCs w:val="20"/>
        </w:rPr>
        <w:t>double</w:t>
      </w:r>
      <w:proofErr w:type="spellEnd"/>
      <w:r w:rsidRPr="00965B0E">
        <w:rPr>
          <w:rFonts w:cs="Arial"/>
          <w:sz w:val="20"/>
          <w:szCs w:val="20"/>
        </w:rPr>
        <w:t xml:space="preserve"> </w:t>
      </w:r>
      <w:proofErr w:type="spellStart"/>
      <w:r w:rsidRPr="00965B0E">
        <w:rPr>
          <w:rFonts w:cs="Arial"/>
          <w:sz w:val="20"/>
          <w:szCs w:val="20"/>
        </w:rPr>
        <w:t>cup</w:t>
      </w:r>
      <w:proofErr w:type="spellEnd"/>
      <w:r w:rsidRPr="00965B0E">
        <w:rPr>
          <w:rFonts w:cs="Arial"/>
          <w:sz w:val="20"/>
          <w:szCs w:val="20"/>
        </w:rPr>
        <w:t>).</w:t>
      </w:r>
    </w:p>
    <w:p w:rsidR="009F0850" w:rsidRPr="00965B0E" w:rsidRDefault="009F0850" w:rsidP="009F0850">
      <w:pPr>
        <w:numPr>
          <w:ilvl w:val="0"/>
          <w:numId w:val="20"/>
        </w:numPr>
        <w:ind w:hanging="153"/>
        <w:rPr>
          <w:rFonts w:cs="Arial"/>
          <w:sz w:val="20"/>
          <w:szCs w:val="20"/>
        </w:rPr>
      </w:pPr>
      <w:r w:rsidRPr="00965B0E">
        <w:rPr>
          <w:rFonts w:cs="Arial"/>
          <w:sz w:val="20"/>
          <w:szCs w:val="20"/>
        </w:rPr>
        <w:t xml:space="preserve">Na razpolago morajo biti vse velikosti glavic od 40 – 54, ter vse velikosti </w:t>
      </w:r>
      <w:proofErr w:type="spellStart"/>
      <w:r w:rsidRPr="00965B0E">
        <w:rPr>
          <w:rFonts w:cs="Arial"/>
          <w:sz w:val="20"/>
          <w:szCs w:val="20"/>
        </w:rPr>
        <w:t>stemov</w:t>
      </w:r>
      <w:proofErr w:type="spellEnd"/>
      <w:r w:rsidRPr="00965B0E">
        <w:rPr>
          <w:rFonts w:cs="Arial"/>
          <w:sz w:val="20"/>
          <w:szCs w:val="20"/>
        </w:rPr>
        <w:t xml:space="preserve"> in vse različne dolžine vratu.</w:t>
      </w:r>
    </w:p>
    <w:p w:rsidR="009F0850" w:rsidRPr="00965B0E" w:rsidRDefault="009F0850" w:rsidP="009F0850">
      <w:pPr>
        <w:ind w:left="720"/>
        <w:rPr>
          <w:rFonts w:cs="Arial"/>
          <w:sz w:val="20"/>
          <w:szCs w:val="20"/>
        </w:rPr>
      </w:pPr>
    </w:p>
    <w:p w:rsidR="009F0850" w:rsidRPr="00965B0E" w:rsidRDefault="009F0850" w:rsidP="009F0850">
      <w:pPr>
        <w:ind w:left="567"/>
        <w:rPr>
          <w:rFonts w:cs="Arial"/>
          <w:sz w:val="20"/>
          <w:szCs w:val="20"/>
        </w:rPr>
      </w:pPr>
      <w:r w:rsidRPr="00965B0E">
        <w:rPr>
          <w:rFonts w:cs="Arial"/>
          <w:sz w:val="20"/>
          <w:szCs w:val="20"/>
        </w:rPr>
        <w:t>Proizvajalec mora zagotoviti in dobavljati po principu konsignacije in zagotoviti ustrezni inštrumentarij in obnovo okvarjenega inštrumentarija</w:t>
      </w:r>
    </w:p>
    <w:p w:rsidR="009F0850" w:rsidRPr="00965B0E" w:rsidRDefault="009F0850" w:rsidP="009F0850">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AB2FF1" w:rsidRPr="00965B0E" w:rsidRDefault="00AB2FF1" w:rsidP="00623401">
      <w:pPr>
        <w:autoSpaceDE w:val="0"/>
        <w:autoSpaceDN w:val="0"/>
        <w:adjustRightInd w:val="0"/>
        <w:rPr>
          <w:rFonts w:cs="Arial"/>
          <w:sz w:val="20"/>
          <w:szCs w:val="20"/>
        </w:rPr>
      </w:pPr>
    </w:p>
    <w:p w:rsidR="00BC0D62" w:rsidRPr="00965B0E" w:rsidRDefault="00BC0D62" w:rsidP="00623401">
      <w:pPr>
        <w:autoSpaceDE w:val="0"/>
        <w:autoSpaceDN w:val="0"/>
        <w:adjustRightInd w:val="0"/>
        <w:rPr>
          <w:rFonts w:cs="Arial"/>
          <w:sz w:val="20"/>
          <w:szCs w:val="20"/>
        </w:rPr>
      </w:pPr>
    </w:p>
    <w:p w:rsidR="00BC0D62" w:rsidRPr="00965B0E" w:rsidRDefault="00BC0D62" w:rsidP="00623401">
      <w:pPr>
        <w:autoSpaceDE w:val="0"/>
        <w:autoSpaceDN w:val="0"/>
        <w:adjustRightInd w:val="0"/>
        <w:rPr>
          <w:rFonts w:cs="Arial"/>
          <w:sz w:val="20"/>
          <w:szCs w:val="20"/>
        </w:rPr>
      </w:pPr>
    </w:p>
    <w:p w:rsidR="00BC0D62" w:rsidRPr="00965B0E"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BC0D62" w:rsidRDefault="00BC0D62"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B07897" w:rsidRDefault="00B07897" w:rsidP="00623401">
      <w:pPr>
        <w:autoSpaceDE w:val="0"/>
        <w:autoSpaceDN w:val="0"/>
        <w:adjustRightInd w:val="0"/>
        <w:rPr>
          <w:rFonts w:cs="Arial"/>
          <w:sz w:val="20"/>
          <w:szCs w:val="20"/>
        </w:rPr>
      </w:pPr>
    </w:p>
    <w:p w:rsidR="00965B0E" w:rsidRDefault="00965B0E"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044A8D" w:rsidRDefault="00044A8D"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lastRenderedPageBreak/>
        <w:t>RAZPISNI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7E6099" w:rsidP="00623401">
      <w:pPr>
        <w:pStyle w:val="Telobesedila22"/>
        <w:pBdr>
          <w:bottom w:val="single" w:sz="12" w:space="1" w:color="auto"/>
        </w:pBdr>
        <w:ind w:left="0"/>
        <w:jc w:val="center"/>
        <w:rPr>
          <w:rFonts w:cs="Arial"/>
          <w:b/>
          <w:sz w:val="20"/>
        </w:rPr>
      </w:pPr>
      <w:r>
        <w:rPr>
          <w:rFonts w:cs="Arial"/>
          <w:b/>
          <w:sz w:val="20"/>
        </w:rPr>
        <w:t>KOLČNE IN RAMENSKE</w:t>
      </w:r>
      <w:r w:rsidR="003E362F">
        <w:rPr>
          <w:rFonts w:cs="Arial"/>
          <w:b/>
          <w:sz w:val="20"/>
        </w:rPr>
        <w:t xml:space="preserve"> </w:t>
      </w:r>
      <w:proofErr w:type="spellStart"/>
      <w:r w:rsidR="003E362F">
        <w:rPr>
          <w:rFonts w:cs="Arial"/>
          <w:b/>
          <w:sz w:val="20"/>
        </w:rPr>
        <w:t>endoproteze</w:t>
      </w:r>
      <w:proofErr w:type="spellEnd"/>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9F0850">
            <w:pPr>
              <w:widowControl w:val="0"/>
              <w:jc w:val="both"/>
              <w:rPr>
                <w:rFonts w:cs="Arial"/>
                <w:sz w:val="20"/>
                <w:szCs w:val="20"/>
              </w:rPr>
            </w:pPr>
            <w:r w:rsidRPr="00F52292">
              <w:rPr>
                <w:rFonts w:cs="Arial"/>
                <w:sz w:val="20"/>
                <w:szCs w:val="20"/>
              </w:rPr>
              <w:t xml:space="preserve">  Naslov in sedež</w:t>
            </w:r>
            <w:r w:rsidR="009F0850">
              <w:rPr>
                <w:rFonts w:cs="Arial"/>
                <w:sz w:val="20"/>
                <w:szCs w:val="20"/>
              </w:rPr>
              <w:t>, regija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9F0850">
            <w:pPr>
              <w:widowControl w:val="0"/>
              <w:jc w:val="both"/>
              <w:rPr>
                <w:rFonts w:cs="Arial"/>
                <w:sz w:val="20"/>
                <w:szCs w:val="20"/>
              </w:rPr>
            </w:pPr>
            <w:r w:rsidRPr="00F52292">
              <w:rPr>
                <w:rFonts w:cs="Arial"/>
                <w:sz w:val="20"/>
                <w:szCs w:val="20"/>
              </w:rPr>
              <w:t>Razvrstitev družbe (</w:t>
            </w:r>
            <w:r w:rsidR="009F0850">
              <w:rPr>
                <w:rFonts w:cs="Arial"/>
                <w:sz w:val="20"/>
                <w:szCs w:val="20"/>
              </w:rPr>
              <w:t>malo, srednje, veliko)</w:t>
            </w:r>
            <w:r w:rsidRPr="00F52292">
              <w:rPr>
                <w:rFonts w:cs="Arial"/>
                <w:sz w:val="20"/>
                <w:szCs w:val="20"/>
              </w:rPr>
              <w:t xml:space="preserv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7E6099" w:rsidP="0051701B">
      <w:pPr>
        <w:pStyle w:val="Telobesedila22"/>
        <w:pBdr>
          <w:bottom w:val="single" w:sz="12" w:space="1" w:color="auto"/>
        </w:pBdr>
        <w:ind w:left="0"/>
        <w:jc w:val="center"/>
        <w:rPr>
          <w:rFonts w:cs="Arial"/>
          <w:b/>
          <w:sz w:val="20"/>
          <w:lang w:val="sl-SI"/>
        </w:rPr>
      </w:pPr>
      <w:r>
        <w:rPr>
          <w:rFonts w:cs="Arial"/>
          <w:b/>
          <w:sz w:val="20"/>
        </w:rPr>
        <w:t>KOLČNE IN RAMENSKE</w:t>
      </w:r>
      <w:r w:rsidR="003E362F">
        <w:rPr>
          <w:rFonts w:cs="Arial"/>
          <w:b/>
          <w:sz w:val="20"/>
        </w:rPr>
        <w:t xml:space="preserve"> </w:t>
      </w:r>
      <w:proofErr w:type="spellStart"/>
      <w:r w:rsidR="003E362F">
        <w:rPr>
          <w:rFonts w:cs="Arial"/>
          <w:b/>
          <w:sz w:val="20"/>
        </w:rPr>
        <w:t>endoproteze</w:t>
      </w:r>
      <w:proofErr w:type="spellEnd"/>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7E6099">
        <w:rPr>
          <w:rFonts w:cs="Arial"/>
          <w:b/>
          <w:sz w:val="20"/>
        </w:rPr>
        <w:t>KOLČNE IN RAMENSKE</w:t>
      </w:r>
      <w:r w:rsidR="003E362F">
        <w:rPr>
          <w:rFonts w:cs="Arial"/>
          <w:b/>
          <w:sz w:val="20"/>
        </w:rPr>
        <w:t xml:space="preserve"> </w:t>
      </w:r>
      <w:proofErr w:type="spellStart"/>
      <w:r w:rsidR="003E362F">
        <w:rPr>
          <w:rFonts w:cs="Arial"/>
          <w:b/>
          <w:sz w:val="20"/>
        </w:rPr>
        <w:t>endoproteze</w:t>
      </w:r>
      <w:proofErr w:type="spellEnd"/>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tbl>
      <w:tblPr>
        <w:tblW w:w="9634" w:type="dxa"/>
        <w:tblCellMar>
          <w:left w:w="70" w:type="dxa"/>
          <w:right w:w="70" w:type="dxa"/>
        </w:tblCellMar>
        <w:tblLook w:val="04A0" w:firstRow="1" w:lastRow="0" w:firstColumn="1" w:lastColumn="0" w:noHBand="0" w:noVBand="1"/>
      </w:tblPr>
      <w:tblGrid>
        <w:gridCol w:w="960"/>
        <w:gridCol w:w="4705"/>
        <w:gridCol w:w="1843"/>
        <w:gridCol w:w="2126"/>
      </w:tblGrid>
      <w:tr w:rsidR="00F17B2B" w:rsidRPr="00F17B2B" w:rsidTr="00BB279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Sklop</w:t>
            </w:r>
          </w:p>
        </w:tc>
        <w:tc>
          <w:tcPr>
            <w:tcW w:w="4705" w:type="dxa"/>
            <w:tcBorders>
              <w:top w:val="single" w:sz="4" w:space="0" w:color="auto"/>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Naziv sklopa</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znesek EUR/letno</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b/>
                <w:bCs/>
                <w:color w:val="000000"/>
                <w:sz w:val="22"/>
                <w:szCs w:val="22"/>
              </w:rPr>
            </w:pPr>
            <w:r w:rsidRPr="00F17B2B">
              <w:rPr>
                <w:rFonts w:ascii="Calibri" w:hAnsi="Calibri" w:cs="Calibri"/>
                <w:b/>
                <w:bCs/>
                <w:color w:val="000000"/>
                <w:sz w:val="22"/>
                <w:szCs w:val="22"/>
              </w:rPr>
              <w:t>znesek z DDV</w:t>
            </w:r>
          </w:p>
        </w:tc>
      </w:tr>
      <w:tr w:rsidR="00F17B2B" w:rsidRPr="00F17B2B" w:rsidTr="000A5746">
        <w:trPr>
          <w:trHeight w:val="101"/>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F17B2B">
            <w:pPr>
              <w:rPr>
                <w:rFonts w:cs="Arial"/>
                <w:color w:val="000000"/>
                <w:sz w:val="22"/>
                <w:szCs w:val="22"/>
              </w:rPr>
            </w:pPr>
            <w:r>
              <w:rPr>
                <w:rFonts w:cs="Arial"/>
                <w:color w:val="000000"/>
                <w:sz w:val="22"/>
                <w:szCs w:val="22"/>
              </w:rPr>
              <w:t>Sklop 1</w:t>
            </w:r>
          </w:p>
        </w:tc>
        <w:tc>
          <w:tcPr>
            <w:tcW w:w="4705" w:type="dxa"/>
            <w:tcBorders>
              <w:top w:val="nil"/>
              <w:left w:val="nil"/>
              <w:bottom w:val="single" w:sz="4" w:space="0" w:color="auto"/>
              <w:right w:val="single" w:sz="4" w:space="0" w:color="auto"/>
            </w:tcBorders>
            <w:shd w:val="clear" w:color="auto" w:fill="auto"/>
            <w:noWrap/>
            <w:vAlign w:val="bottom"/>
          </w:tcPr>
          <w:p w:rsidR="000A5746" w:rsidRPr="000A5746" w:rsidRDefault="000A5746" w:rsidP="000A5746">
            <w:pPr>
              <w:rPr>
                <w:rFonts w:cs="Arial"/>
                <w:color w:val="000000"/>
                <w:sz w:val="22"/>
                <w:szCs w:val="22"/>
              </w:rPr>
            </w:pPr>
            <w:proofErr w:type="spellStart"/>
            <w:r>
              <w:rPr>
                <w:rFonts w:cs="Arial"/>
                <w:color w:val="000000"/>
                <w:sz w:val="22"/>
                <w:szCs w:val="22"/>
              </w:rPr>
              <w:t>Reverzna</w:t>
            </w:r>
            <w:proofErr w:type="spellEnd"/>
            <w:r>
              <w:rPr>
                <w:rFonts w:cs="Arial"/>
                <w:color w:val="000000"/>
                <w:sz w:val="22"/>
                <w:szCs w:val="22"/>
              </w:rPr>
              <w:t xml:space="preserve"> ramenska </w:t>
            </w:r>
            <w:proofErr w:type="spellStart"/>
            <w:r>
              <w:rPr>
                <w:rFonts w:cs="Arial"/>
                <w:color w:val="000000"/>
                <w:sz w:val="22"/>
                <w:szCs w:val="22"/>
              </w:rPr>
              <w:t>endoproteza</w:t>
            </w:r>
            <w:proofErr w:type="spellEnd"/>
            <w:r>
              <w:rPr>
                <w:rFonts w:cs="Arial"/>
                <w:color w:val="000000"/>
                <w:sz w:val="22"/>
                <w:szCs w:val="22"/>
              </w:rPr>
              <w:t xml:space="preserve">, </w:t>
            </w:r>
            <w:r w:rsidRPr="000A5746">
              <w:rPr>
                <w:rFonts w:cs="Arial"/>
                <w:b/>
                <w:color w:val="000000"/>
                <w:sz w:val="22"/>
                <w:szCs w:val="22"/>
              </w:rPr>
              <w:t>priloga 1</w:t>
            </w:r>
          </w:p>
          <w:p w:rsidR="00F17B2B" w:rsidRPr="00912A7C" w:rsidRDefault="00F17B2B" w:rsidP="000A5746">
            <w:pPr>
              <w:rPr>
                <w:rFonts w:cs="Arial"/>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F17B2B" w:rsidRPr="00F17B2B" w:rsidRDefault="00F17B2B" w:rsidP="00F17B2B">
            <w:pPr>
              <w:rPr>
                <w:rFonts w:ascii="Calibri" w:hAnsi="Calibri" w:cs="Calibri"/>
                <w:color w:val="000000"/>
                <w:sz w:val="22"/>
                <w:szCs w:val="22"/>
              </w:rPr>
            </w:pPr>
            <w:r w:rsidRPr="00F17B2B">
              <w:rPr>
                <w:rFonts w:ascii="Calibri" w:hAnsi="Calibri" w:cs="Calibri"/>
                <w:color w:val="000000"/>
                <w:sz w:val="22"/>
                <w:szCs w:val="22"/>
              </w:rPr>
              <w:t> </w:t>
            </w:r>
          </w:p>
        </w:tc>
      </w:tr>
      <w:tr w:rsidR="00B07897" w:rsidRPr="00F17B2B" w:rsidTr="000A57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B07897">
            <w:pPr>
              <w:rPr>
                <w:rFonts w:cs="Arial"/>
                <w:color w:val="000000"/>
                <w:sz w:val="22"/>
                <w:szCs w:val="22"/>
              </w:rPr>
            </w:pPr>
            <w:r>
              <w:rPr>
                <w:rFonts w:cs="Arial"/>
                <w:color w:val="000000"/>
                <w:sz w:val="22"/>
                <w:szCs w:val="22"/>
              </w:rPr>
              <w:t>Sklop 2</w:t>
            </w:r>
          </w:p>
        </w:tc>
        <w:tc>
          <w:tcPr>
            <w:tcW w:w="4705" w:type="dxa"/>
            <w:tcBorders>
              <w:top w:val="nil"/>
              <w:left w:val="nil"/>
              <w:bottom w:val="single" w:sz="4" w:space="0" w:color="auto"/>
              <w:right w:val="single" w:sz="4" w:space="0" w:color="auto"/>
            </w:tcBorders>
            <w:shd w:val="clear" w:color="auto" w:fill="auto"/>
            <w:noWrap/>
            <w:vAlign w:val="bottom"/>
          </w:tcPr>
          <w:p w:rsidR="00B07897" w:rsidRPr="00912A7C" w:rsidRDefault="000A5746" w:rsidP="000A5746">
            <w:pPr>
              <w:rPr>
                <w:rFonts w:cs="Arial"/>
                <w:color w:val="000000"/>
                <w:sz w:val="22"/>
                <w:szCs w:val="22"/>
              </w:rPr>
            </w:pPr>
            <w:r>
              <w:rPr>
                <w:rFonts w:cs="Arial"/>
                <w:color w:val="000000"/>
                <w:sz w:val="22"/>
                <w:szCs w:val="22"/>
              </w:rPr>
              <w:t xml:space="preserve">Totalna anatomska ramenska </w:t>
            </w:r>
            <w:proofErr w:type="spellStart"/>
            <w:r>
              <w:rPr>
                <w:rFonts w:cs="Arial"/>
                <w:color w:val="000000"/>
                <w:sz w:val="22"/>
                <w:szCs w:val="22"/>
              </w:rPr>
              <w:t>endoproteza</w:t>
            </w:r>
            <w:proofErr w:type="spellEnd"/>
            <w:r>
              <w:rPr>
                <w:rFonts w:cs="Arial"/>
                <w:color w:val="000000"/>
                <w:sz w:val="22"/>
                <w:szCs w:val="22"/>
              </w:rPr>
              <w:t xml:space="preserve"> – kratko steblo, </w:t>
            </w:r>
            <w:r w:rsidRPr="000A5746">
              <w:rPr>
                <w:rFonts w:cs="Arial"/>
                <w:b/>
                <w:color w:val="000000"/>
                <w:sz w:val="22"/>
                <w:szCs w:val="22"/>
              </w:rPr>
              <w:t>priloga 2</w:t>
            </w:r>
          </w:p>
        </w:tc>
        <w:tc>
          <w:tcPr>
            <w:tcW w:w="1843"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r>
      <w:tr w:rsidR="00B07897" w:rsidRPr="00F17B2B" w:rsidTr="000A57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B07897">
            <w:pPr>
              <w:rPr>
                <w:rFonts w:cs="Arial"/>
                <w:color w:val="000000"/>
                <w:sz w:val="22"/>
                <w:szCs w:val="22"/>
              </w:rPr>
            </w:pPr>
            <w:r>
              <w:rPr>
                <w:rFonts w:cs="Arial"/>
                <w:color w:val="000000"/>
                <w:sz w:val="22"/>
                <w:szCs w:val="22"/>
              </w:rPr>
              <w:t>Sklop 3</w:t>
            </w:r>
          </w:p>
        </w:tc>
        <w:tc>
          <w:tcPr>
            <w:tcW w:w="4705" w:type="dxa"/>
            <w:tcBorders>
              <w:top w:val="nil"/>
              <w:left w:val="nil"/>
              <w:bottom w:val="single" w:sz="4" w:space="0" w:color="auto"/>
              <w:right w:val="single" w:sz="4" w:space="0" w:color="auto"/>
            </w:tcBorders>
            <w:shd w:val="clear" w:color="auto" w:fill="auto"/>
            <w:noWrap/>
            <w:vAlign w:val="bottom"/>
          </w:tcPr>
          <w:p w:rsidR="00B07897" w:rsidRPr="00912A7C" w:rsidRDefault="000A5746" w:rsidP="000A5746">
            <w:pPr>
              <w:rPr>
                <w:rFonts w:cs="Arial"/>
                <w:color w:val="000000"/>
                <w:sz w:val="22"/>
                <w:szCs w:val="22"/>
              </w:rPr>
            </w:pPr>
            <w:r>
              <w:rPr>
                <w:rFonts w:cs="Arial"/>
                <w:color w:val="000000"/>
                <w:sz w:val="22"/>
                <w:szCs w:val="22"/>
              </w:rPr>
              <w:t xml:space="preserve">Totalna anatomska ramenska </w:t>
            </w:r>
            <w:proofErr w:type="spellStart"/>
            <w:r>
              <w:rPr>
                <w:rFonts w:cs="Arial"/>
                <w:color w:val="000000"/>
                <w:sz w:val="22"/>
                <w:szCs w:val="22"/>
              </w:rPr>
              <w:t>endoproteza</w:t>
            </w:r>
            <w:proofErr w:type="spellEnd"/>
            <w:r>
              <w:rPr>
                <w:rFonts w:cs="Arial"/>
                <w:color w:val="000000"/>
                <w:sz w:val="22"/>
                <w:szCs w:val="22"/>
              </w:rPr>
              <w:t xml:space="preserve"> – normalno steblo, </w:t>
            </w:r>
            <w:r w:rsidRPr="000A5746">
              <w:rPr>
                <w:rFonts w:cs="Arial"/>
                <w:b/>
                <w:color w:val="000000"/>
                <w:sz w:val="22"/>
                <w:szCs w:val="22"/>
              </w:rPr>
              <w:t>priloga 3</w:t>
            </w:r>
          </w:p>
        </w:tc>
        <w:tc>
          <w:tcPr>
            <w:tcW w:w="1843"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r>
      <w:tr w:rsidR="00B07897" w:rsidRPr="00F17B2B" w:rsidTr="000A5746">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B07897" w:rsidRPr="00912A7C" w:rsidRDefault="00B07897" w:rsidP="00B07897">
            <w:pPr>
              <w:rPr>
                <w:rFonts w:cs="Arial"/>
                <w:color w:val="000000"/>
                <w:sz w:val="22"/>
                <w:szCs w:val="22"/>
              </w:rPr>
            </w:pPr>
            <w:r>
              <w:rPr>
                <w:rFonts w:cs="Arial"/>
                <w:color w:val="000000"/>
                <w:sz w:val="22"/>
                <w:szCs w:val="22"/>
              </w:rPr>
              <w:t>Sklop 4</w:t>
            </w:r>
          </w:p>
        </w:tc>
        <w:tc>
          <w:tcPr>
            <w:tcW w:w="4705" w:type="dxa"/>
            <w:tcBorders>
              <w:top w:val="nil"/>
              <w:left w:val="nil"/>
              <w:bottom w:val="single" w:sz="4" w:space="0" w:color="auto"/>
              <w:right w:val="single" w:sz="4" w:space="0" w:color="auto"/>
            </w:tcBorders>
            <w:shd w:val="clear" w:color="auto" w:fill="auto"/>
            <w:noWrap/>
            <w:vAlign w:val="bottom"/>
          </w:tcPr>
          <w:p w:rsidR="00B07897" w:rsidRPr="00912A7C" w:rsidRDefault="000A5746" w:rsidP="000A5746">
            <w:pPr>
              <w:rPr>
                <w:rFonts w:cs="Arial"/>
                <w:color w:val="000000"/>
                <w:sz w:val="22"/>
                <w:szCs w:val="22"/>
              </w:rPr>
            </w:pPr>
            <w:r w:rsidRPr="000A5746">
              <w:rPr>
                <w:rFonts w:cs="Arial"/>
                <w:color w:val="000000"/>
                <w:sz w:val="22"/>
                <w:szCs w:val="22"/>
              </w:rPr>
              <w:t>R</w:t>
            </w:r>
            <w:r>
              <w:rPr>
                <w:rFonts w:cs="Arial"/>
                <w:color w:val="000000"/>
                <w:sz w:val="22"/>
                <w:szCs w:val="22"/>
              </w:rPr>
              <w:t xml:space="preserve">amenska proteza za zlome: anatomska in </w:t>
            </w:r>
            <w:proofErr w:type="spellStart"/>
            <w:r>
              <w:rPr>
                <w:rFonts w:cs="Arial"/>
                <w:color w:val="000000"/>
                <w:sz w:val="22"/>
                <w:szCs w:val="22"/>
              </w:rPr>
              <w:t>reverzna</w:t>
            </w:r>
            <w:proofErr w:type="spellEnd"/>
            <w:r>
              <w:rPr>
                <w:rFonts w:cs="Arial"/>
                <w:color w:val="000000"/>
                <w:sz w:val="22"/>
                <w:szCs w:val="22"/>
              </w:rPr>
              <w:t xml:space="preserve">, </w:t>
            </w:r>
            <w:r w:rsidRPr="000A5746">
              <w:rPr>
                <w:rFonts w:cs="Arial"/>
                <w:b/>
                <w:color w:val="000000"/>
                <w:sz w:val="22"/>
                <w:szCs w:val="22"/>
              </w:rPr>
              <w:t>priloga 4</w:t>
            </w:r>
            <w:r>
              <w:rPr>
                <w:rFonts w:cs="Arial"/>
                <w:color w:val="000000"/>
                <w:sz w:val="22"/>
                <w:szCs w:val="22"/>
              </w:rPr>
              <w:t xml:space="preserve"> </w:t>
            </w:r>
          </w:p>
        </w:tc>
        <w:tc>
          <w:tcPr>
            <w:tcW w:w="1843"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B07897" w:rsidRPr="00F17B2B" w:rsidRDefault="00B07897" w:rsidP="00B07897">
            <w:pPr>
              <w:rPr>
                <w:rFonts w:ascii="Calibri" w:hAnsi="Calibri" w:cs="Calibri"/>
                <w:color w:val="000000"/>
                <w:sz w:val="22"/>
                <w:szCs w:val="22"/>
              </w:rPr>
            </w:pPr>
            <w:r w:rsidRPr="00F17B2B">
              <w:rPr>
                <w:rFonts w:ascii="Calibri" w:hAnsi="Calibri" w:cs="Calibri"/>
                <w:color w:val="000000"/>
                <w:sz w:val="22"/>
                <w:szCs w:val="22"/>
              </w:rPr>
              <w:t> </w:t>
            </w: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5</w:t>
            </w:r>
          </w:p>
        </w:tc>
        <w:tc>
          <w:tcPr>
            <w:tcW w:w="4705" w:type="dxa"/>
            <w:tcBorders>
              <w:top w:val="nil"/>
              <w:left w:val="nil"/>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sidRPr="00912A7C">
              <w:rPr>
                <w:rFonts w:cs="Arial"/>
                <w:color w:val="000000"/>
                <w:sz w:val="22"/>
                <w:szCs w:val="22"/>
              </w:rPr>
              <w:t xml:space="preserve">Cementne kolčne </w:t>
            </w:r>
            <w:proofErr w:type="spellStart"/>
            <w:r w:rsidRPr="00912A7C">
              <w:rPr>
                <w:rFonts w:cs="Arial"/>
                <w:color w:val="000000"/>
                <w:sz w:val="22"/>
                <w:szCs w:val="22"/>
              </w:rPr>
              <w:t>endoproteze</w:t>
            </w:r>
            <w:proofErr w:type="spellEnd"/>
            <w:r w:rsidRPr="00912A7C">
              <w:rPr>
                <w:rFonts w:cs="Arial"/>
                <w:color w:val="000000"/>
                <w:sz w:val="22"/>
                <w:szCs w:val="22"/>
              </w:rPr>
              <w:t xml:space="preserve">, </w:t>
            </w:r>
            <w:r w:rsidRPr="000A5746">
              <w:rPr>
                <w:rFonts w:cs="Arial"/>
                <w:b/>
                <w:color w:val="000000"/>
                <w:sz w:val="22"/>
                <w:szCs w:val="22"/>
              </w:rPr>
              <w:t>priloga 5</w:t>
            </w:r>
          </w:p>
        </w:tc>
        <w:tc>
          <w:tcPr>
            <w:tcW w:w="1843"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6</w:t>
            </w:r>
          </w:p>
        </w:tc>
        <w:tc>
          <w:tcPr>
            <w:tcW w:w="4705" w:type="dxa"/>
            <w:tcBorders>
              <w:top w:val="nil"/>
              <w:left w:val="nil"/>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proofErr w:type="spellStart"/>
            <w:r w:rsidRPr="00912A7C">
              <w:rPr>
                <w:rFonts w:cs="Arial"/>
                <w:color w:val="000000"/>
                <w:sz w:val="22"/>
                <w:szCs w:val="22"/>
              </w:rPr>
              <w:t>Brezcementne</w:t>
            </w:r>
            <w:proofErr w:type="spellEnd"/>
            <w:r w:rsidRPr="00912A7C">
              <w:rPr>
                <w:rFonts w:cs="Arial"/>
                <w:color w:val="000000"/>
                <w:sz w:val="22"/>
                <w:szCs w:val="22"/>
              </w:rPr>
              <w:t xml:space="preserve"> kolčne proteze I, </w:t>
            </w:r>
            <w:r w:rsidRPr="000A5746">
              <w:rPr>
                <w:rFonts w:cs="Arial"/>
                <w:b/>
                <w:color w:val="000000"/>
                <w:sz w:val="22"/>
                <w:szCs w:val="22"/>
              </w:rPr>
              <w:t>priloga 6</w:t>
            </w:r>
          </w:p>
        </w:tc>
        <w:tc>
          <w:tcPr>
            <w:tcW w:w="1843"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c>
          <w:tcPr>
            <w:tcW w:w="2126" w:type="dxa"/>
            <w:tcBorders>
              <w:top w:val="nil"/>
              <w:left w:val="nil"/>
              <w:bottom w:val="single" w:sz="4" w:space="0" w:color="auto"/>
              <w:right w:val="single" w:sz="4" w:space="0" w:color="auto"/>
            </w:tcBorders>
            <w:shd w:val="clear" w:color="auto" w:fill="auto"/>
            <w:noWrap/>
            <w:vAlign w:val="bottom"/>
          </w:tcPr>
          <w:p w:rsidR="000A5746" w:rsidRPr="00F17B2B" w:rsidRDefault="000A5746" w:rsidP="000A5746">
            <w:pPr>
              <w:rPr>
                <w:rFonts w:ascii="Calibri" w:hAnsi="Calibri" w:cs="Calibri"/>
                <w:color w:val="000000"/>
                <w:sz w:val="22"/>
                <w:szCs w:val="22"/>
              </w:rPr>
            </w:pP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7</w:t>
            </w:r>
          </w:p>
        </w:tc>
        <w:tc>
          <w:tcPr>
            <w:tcW w:w="4705" w:type="dxa"/>
            <w:tcBorders>
              <w:top w:val="nil"/>
              <w:left w:val="nil"/>
              <w:bottom w:val="single" w:sz="4" w:space="0" w:color="auto"/>
              <w:right w:val="single" w:sz="4" w:space="0" w:color="auto"/>
            </w:tcBorders>
            <w:shd w:val="clear" w:color="auto" w:fill="auto"/>
            <w:noWrap/>
            <w:vAlign w:val="bottom"/>
            <w:hideMark/>
          </w:tcPr>
          <w:p w:rsidR="000A5746" w:rsidRPr="00912A7C" w:rsidRDefault="000A5746" w:rsidP="000A5746">
            <w:pPr>
              <w:rPr>
                <w:rFonts w:cs="Arial"/>
                <w:color w:val="000000"/>
                <w:sz w:val="22"/>
                <w:szCs w:val="22"/>
              </w:rPr>
            </w:pPr>
            <w:proofErr w:type="spellStart"/>
            <w:r w:rsidRPr="00912A7C">
              <w:rPr>
                <w:rFonts w:cs="Arial"/>
                <w:color w:val="000000"/>
                <w:sz w:val="22"/>
                <w:szCs w:val="22"/>
              </w:rPr>
              <w:t>Brezcementne</w:t>
            </w:r>
            <w:proofErr w:type="spellEnd"/>
            <w:r w:rsidRPr="00912A7C">
              <w:rPr>
                <w:rFonts w:cs="Arial"/>
                <w:color w:val="000000"/>
                <w:sz w:val="22"/>
                <w:szCs w:val="22"/>
              </w:rPr>
              <w:t xml:space="preserve"> kolčne </w:t>
            </w:r>
            <w:proofErr w:type="spellStart"/>
            <w:r w:rsidRPr="00912A7C">
              <w:rPr>
                <w:rFonts w:cs="Arial"/>
                <w:color w:val="000000"/>
                <w:sz w:val="22"/>
                <w:szCs w:val="22"/>
              </w:rPr>
              <w:t>endoproteze</w:t>
            </w:r>
            <w:proofErr w:type="spellEnd"/>
            <w:r w:rsidRPr="00912A7C">
              <w:rPr>
                <w:rFonts w:cs="Arial"/>
                <w:color w:val="000000"/>
                <w:sz w:val="22"/>
                <w:szCs w:val="22"/>
              </w:rPr>
              <w:t xml:space="preserve"> II, </w:t>
            </w:r>
            <w:r w:rsidRPr="000A5746">
              <w:rPr>
                <w:rFonts w:cs="Arial"/>
                <w:b/>
                <w:color w:val="000000"/>
                <w:sz w:val="22"/>
                <w:szCs w:val="22"/>
              </w:rPr>
              <w:t>priloga 7</w:t>
            </w:r>
          </w:p>
        </w:tc>
        <w:tc>
          <w:tcPr>
            <w:tcW w:w="1843"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8</w:t>
            </w:r>
          </w:p>
        </w:tc>
        <w:tc>
          <w:tcPr>
            <w:tcW w:w="4705" w:type="dxa"/>
            <w:tcBorders>
              <w:top w:val="nil"/>
              <w:left w:val="nil"/>
              <w:bottom w:val="single" w:sz="4" w:space="0" w:color="auto"/>
              <w:right w:val="single" w:sz="4" w:space="0" w:color="auto"/>
            </w:tcBorders>
            <w:shd w:val="clear" w:color="auto" w:fill="auto"/>
            <w:noWrap/>
            <w:vAlign w:val="bottom"/>
            <w:hideMark/>
          </w:tcPr>
          <w:p w:rsidR="000A5746" w:rsidRPr="00912A7C" w:rsidRDefault="000A5746" w:rsidP="000A5746">
            <w:pPr>
              <w:rPr>
                <w:rFonts w:cs="Arial"/>
                <w:color w:val="000000"/>
                <w:sz w:val="22"/>
                <w:szCs w:val="22"/>
              </w:rPr>
            </w:pPr>
            <w:proofErr w:type="spellStart"/>
            <w:r w:rsidRPr="00912A7C">
              <w:rPr>
                <w:rFonts w:cs="Arial"/>
                <w:color w:val="000000"/>
                <w:sz w:val="22"/>
                <w:szCs w:val="22"/>
              </w:rPr>
              <w:t>Brezcementne</w:t>
            </w:r>
            <w:proofErr w:type="spellEnd"/>
            <w:r w:rsidRPr="00912A7C">
              <w:rPr>
                <w:rFonts w:cs="Arial"/>
                <w:color w:val="000000"/>
                <w:sz w:val="22"/>
                <w:szCs w:val="22"/>
              </w:rPr>
              <w:t xml:space="preserve"> kolčne proteze III, </w:t>
            </w:r>
            <w:r w:rsidRPr="000A5746">
              <w:rPr>
                <w:rFonts w:cs="Arial"/>
                <w:b/>
                <w:color w:val="000000"/>
                <w:sz w:val="22"/>
                <w:szCs w:val="22"/>
              </w:rPr>
              <w:t>priloga 8</w:t>
            </w:r>
          </w:p>
        </w:tc>
        <w:tc>
          <w:tcPr>
            <w:tcW w:w="1843"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r>
      <w:tr w:rsidR="000A5746" w:rsidRPr="00F17B2B" w:rsidTr="00B07897">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rsidR="000A5746" w:rsidRPr="00912A7C" w:rsidRDefault="000A5746" w:rsidP="000A5746">
            <w:pPr>
              <w:rPr>
                <w:rFonts w:cs="Arial"/>
                <w:color w:val="000000"/>
                <w:sz w:val="22"/>
                <w:szCs w:val="22"/>
              </w:rPr>
            </w:pPr>
            <w:r>
              <w:rPr>
                <w:rFonts w:cs="Arial"/>
                <w:color w:val="000000"/>
                <w:sz w:val="22"/>
                <w:szCs w:val="22"/>
              </w:rPr>
              <w:t>Sklop 9</w:t>
            </w:r>
          </w:p>
        </w:tc>
        <w:tc>
          <w:tcPr>
            <w:tcW w:w="4705" w:type="dxa"/>
            <w:tcBorders>
              <w:top w:val="nil"/>
              <w:left w:val="nil"/>
              <w:bottom w:val="single" w:sz="4" w:space="0" w:color="auto"/>
              <w:right w:val="single" w:sz="4" w:space="0" w:color="auto"/>
            </w:tcBorders>
            <w:shd w:val="clear" w:color="auto" w:fill="auto"/>
            <w:noWrap/>
            <w:vAlign w:val="bottom"/>
            <w:hideMark/>
          </w:tcPr>
          <w:p w:rsidR="000A5746" w:rsidRPr="00912A7C" w:rsidRDefault="000A5746" w:rsidP="000A5746">
            <w:pPr>
              <w:rPr>
                <w:rFonts w:cs="Arial"/>
                <w:color w:val="00B0F0"/>
                <w:sz w:val="22"/>
                <w:szCs w:val="22"/>
              </w:rPr>
            </w:pPr>
            <w:r w:rsidRPr="000A5746">
              <w:rPr>
                <w:rFonts w:cs="Arial"/>
                <w:sz w:val="22"/>
                <w:szCs w:val="22"/>
              </w:rPr>
              <w:t xml:space="preserve">Delna cementna kolčna proteza – travma, </w:t>
            </w:r>
            <w:r w:rsidRPr="000A5746">
              <w:rPr>
                <w:rFonts w:cs="Arial"/>
                <w:b/>
                <w:sz w:val="22"/>
                <w:szCs w:val="22"/>
              </w:rPr>
              <w:t>priloga 9</w:t>
            </w:r>
          </w:p>
        </w:tc>
        <w:tc>
          <w:tcPr>
            <w:tcW w:w="1843"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rsidR="000A5746" w:rsidRPr="00F17B2B" w:rsidRDefault="000A5746" w:rsidP="000A5746">
            <w:pPr>
              <w:rPr>
                <w:rFonts w:ascii="Calibri" w:hAnsi="Calibri" w:cs="Calibri"/>
                <w:color w:val="000000"/>
                <w:sz w:val="22"/>
                <w:szCs w:val="22"/>
              </w:rPr>
            </w:pPr>
            <w:r w:rsidRPr="00F17B2B">
              <w:rPr>
                <w:rFonts w:ascii="Calibri" w:hAnsi="Calibri" w:cs="Calibri"/>
                <w:color w:val="000000"/>
                <w:sz w:val="22"/>
                <w:szCs w:val="22"/>
              </w:rPr>
              <w:t> </w:t>
            </w:r>
          </w:p>
        </w:tc>
      </w:tr>
    </w:tbl>
    <w:p w:rsidR="00623401" w:rsidRPr="004E52DA" w:rsidRDefault="00623401" w:rsidP="00623401">
      <w:pPr>
        <w:pStyle w:val="BodyText22"/>
        <w:ind w:left="0"/>
        <w:rPr>
          <w:rFonts w:cs="Arial"/>
          <w:color w:val="0070C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w:t>
      </w:r>
      <w:r w:rsidR="009F0850">
        <w:rPr>
          <w:rFonts w:cs="Arial"/>
          <w:sz w:val="20"/>
          <w:szCs w:val="20"/>
        </w:rPr>
        <w:t>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 xml:space="preserve">Pravna podlaga za usklajevanje cen med naročnikom in edinim ponudnikom je Pravilnik o načinih valorizacije denarnih obveznosti, ki jih v večletnih pogodbah dogovarjajo pravne osebe javnega sektorja  (Uradni list RS, 1/2004).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9F0850">
        <w:rPr>
          <w:rFonts w:cs="Arial"/>
          <w:color w:val="000000"/>
          <w:sz w:val="20"/>
          <w:szCs w:val="20"/>
        </w:rPr>
        <w:t>30</w:t>
      </w:r>
      <w:r w:rsidRPr="00F52292">
        <w:rPr>
          <w:rFonts w:cs="Arial"/>
          <w:b/>
          <w:color w:val="000000"/>
          <w:sz w:val="20"/>
          <w:szCs w:val="20"/>
        </w:rPr>
        <w:t xml:space="preserve">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Obvezn</w:t>
      </w:r>
      <w:r w:rsidR="00816BD8">
        <w:rPr>
          <w:rFonts w:cs="Arial"/>
          <w:sz w:val="20"/>
          <w:szCs w:val="20"/>
        </w:rPr>
        <w:t>e</w:t>
      </w:r>
      <w:r w:rsidRPr="00EE3214">
        <w:rPr>
          <w:rFonts w:cs="Arial"/>
          <w:sz w:val="20"/>
          <w:szCs w:val="20"/>
        </w:rPr>
        <w:t xml:space="preserve"> prilog</w:t>
      </w:r>
      <w:r w:rsidR="00816BD8">
        <w:rPr>
          <w:rFonts w:cs="Arial"/>
          <w:sz w:val="20"/>
          <w:szCs w:val="20"/>
        </w:rPr>
        <w:t>e</w:t>
      </w:r>
      <w:r w:rsidRPr="00EE3214">
        <w:rPr>
          <w:rFonts w:cs="Arial"/>
          <w:sz w:val="20"/>
          <w:szCs w:val="20"/>
        </w:rPr>
        <w:t xml:space="preserve"> </w:t>
      </w:r>
    </w:p>
    <w:p w:rsidR="00E5716B"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r w:rsidR="007A5A27">
        <w:rPr>
          <w:rFonts w:cs="Arial"/>
          <w:sz w:val="20"/>
          <w:szCs w:val="20"/>
        </w:rPr>
        <w:t xml:space="preserve"> – V *XLS IN PDF* obliki, naložen v razdelek »Drugi dokumenti«</w:t>
      </w:r>
    </w:p>
    <w:p w:rsidR="00816BD8" w:rsidRDefault="00816BD8" w:rsidP="00C33EA6">
      <w:pPr>
        <w:jc w:val="both"/>
        <w:rPr>
          <w:rFonts w:cs="Arial"/>
          <w:sz w:val="20"/>
          <w:szCs w:val="20"/>
        </w:rPr>
      </w:pPr>
      <w:r>
        <w:rPr>
          <w:rFonts w:cs="Arial"/>
          <w:sz w:val="20"/>
          <w:szCs w:val="20"/>
        </w:rPr>
        <w:t xml:space="preserve">Specifikacija kataloških številk </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9F0850" w:rsidRDefault="009F0850" w:rsidP="00623401">
      <w:pPr>
        <w:pStyle w:val="BodyText22"/>
        <w:ind w:left="0"/>
        <w:rPr>
          <w:rFonts w:cs="Arial"/>
          <w:color w:val="000000"/>
          <w:sz w:val="20"/>
          <w:lang w:val="sl-SI"/>
        </w:rPr>
      </w:pPr>
    </w:p>
    <w:p w:rsidR="009F0850" w:rsidRPr="00F52292" w:rsidRDefault="009F0850"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Default="00623401" w:rsidP="00623401">
      <w:pPr>
        <w:pStyle w:val="Telobesedila22"/>
        <w:ind w:left="0"/>
        <w:rPr>
          <w:rFonts w:cs="Arial"/>
          <w:sz w:val="20"/>
          <w:lang w:val="sl-SI"/>
        </w:rPr>
      </w:pP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7E6099" w:rsidP="00DF10F0">
      <w:pPr>
        <w:jc w:val="center"/>
        <w:rPr>
          <w:rFonts w:cs="Arial"/>
          <w:b/>
          <w:bCs/>
          <w:sz w:val="20"/>
          <w:szCs w:val="20"/>
        </w:rPr>
      </w:pPr>
      <w:r>
        <w:rPr>
          <w:rFonts w:cs="Arial"/>
          <w:b/>
          <w:bCs/>
          <w:sz w:val="20"/>
          <w:szCs w:val="20"/>
        </w:rPr>
        <w:t>KOLČNE IN RAMENSKE</w:t>
      </w:r>
      <w:r w:rsidR="00DF10F0">
        <w:rPr>
          <w:rFonts w:cs="Arial"/>
          <w:b/>
          <w:bCs/>
          <w:sz w:val="20"/>
          <w:szCs w:val="20"/>
        </w:rPr>
        <w:t xml:space="preserve"> ENDOPROTEZE</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naročnikov obrazec ESPD (datoteka *</w:t>
      </w:r>
      <w:proofErr w:type="spellStart"/>
      <w:r w:rsidRPr="00C3086B">
        <w:rPr>
          <w:rFonts w:cs="Arial"/>
          <w:sz w:val="20"/>
          <w:szCs w:val="20"/>
        </w:rPr>
        <w:t>xml</w:t>
      </w:r>
      <w:proofErr w:type="spellEnd"/>
      <w:r w:rsidRPr="00C3086B">
        <w:rPr>
          <w:rFonts w:cs="Arial"/>
          <w:sz w:val="20"/>
          <w:szCs w:val="20"/>
        </w:rPr>
        <w:t xml:space="preserve">) uvozi na spletni strani Portala javnih naročil/ESPD: </w:t>
      </w:r>
      <w:hyperlink r:id="rId22"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w:t>
      </w:r>
      <w:proofErr w:type="spellStart"/>
      <w:r w:rsidRPr="00C3086B">
        <w:rPr>
          <w:rFonts w:cs="Arial"/>
          <w:sz w:val="20"/>
          <w:szCs w:val="20"/>
        </w:rPr>
        <w:t>xml</w:t>
      </w:r>
      <w:proofErr w:type="spellEnd"/>
      <w:r w:rsidRPr="00C3086B">
        <w:rPr>
          <w:rFonts w:cs="Arial"/>
          <w:sz w:val="20"/>
          <w:szCs w:val="20"/>
        </w:rPr>
        <w:t xml:space="preserve">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w:t>
      </w:r>
      <w:proofErr w:type="spellStart"/>
      <w:r w:rsidRPr="00C3086B">
        <w:rPr>
          <w:rFonts w:cs="Arial"/>
          <w:sz w:val="20"/>
          <w:szCs w:val="20"/>
        </w:rPr>
        <w:t>pdf</w:t>
      </w:r>
      <w:proofErr w:type="spellEnd"/>
      <w:r w:rsidRPr="00C3086B">
        <w:rPr>
          <w:rFonts w:cs="Arial"/>
          <w:sz w:val="20"/>
          <w:szCs w:val="20"/>
        </w:rPr>
        <w:t xml:space="preserve">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23401">
      <w:pPr>
        <w:pStyle w:val="BodyText22"/>
        <w:ind w:left="0"/>
        <w:rPr>
          <w:rFonts w:cs="Arial"/>
          <w:color w:val="000000"/>
          <w:sz w:val="20"/>
          <w:lang w:val="sl-SI"/>
        </w:rPr>
      </w:pPr>
    </w:p>
    <w:p w:rsidR="006554D7" w:rsidRDefault="006554D7" w:rsidP="006554D7">
      <w:pPr>
        <w:spacing w:before="225" w:after="225"/>
        <w:jc w:val="both"/>
      </w:pPr>
      <w:r>
        <w:rPr>
          <w:rFonts w:cs="Arial"/>
          <w:color w:val="000000"/>
          <w:sz w:val="18"/>
          <w:szCs w:val="18"/>
        </w:rPr>
        <w:t>.</w:t>
      </w:r>
    </w:p>
    <w:p w:rsidR="006554D7" w:rsidRPr="00F52292" w:rsidRDefault="006554D7" w:rsidP="006554D7">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w:t>
      </w:r>
      <w:r>
        <w:rPr>
          <w:rFonts w:cs="Arial"/>
          <w:b/>
          <w:bCs/>
          <w:sz w:val="20"/>
          <w:lang w:val="sl-SI"/>
        </w:rPr>
        <w:t xml:space="preserve"> </w:t>
      </w:r>
      <w:r w:rsidRPr="00F52292">
        <w:rPr>
          <w:rFonts w:cs="Arial"/>
          <w:b/>
          <w:bCs/>
          <w:sz w:val="20"/>
          <w:lang w:val="sl-SI"/>
        </w:rPr>
        <w:t>-</w:t>
      </w:r>
      <w:r>
        <w:rPr>
          <w:rFonts w:cs="Arial"/>
          <w:b/>
          <w:bCs/>
          <w:sz w:val="20"/>
          <w:lang w:val="sl-SI"/>
        </w:rPr>
        <w:t xml:space="preserve"> 4.1.</w:t>
      </w:r>
      <w:r w:rsidRPr="00F52292">
        <w:rPr>
          <w:rFonts w:cs="Arial"/>
          <w:b/>
          <w:bCs/>
          <w:sz w:val="20"/>
          <w:lang w:val="sl-SI"/>
        </w:rPr>
        <w:tab/>
      </w:r>
    </w:p>
    <w:p w:rsidR="006554D7" w:rsidRPr="00F52292" w:rsidRDefault="006554D7" w:rsidP="006554D7">
      <w:pPr>
        <w:pStyle w:val="BodyText22"/>
        <w:ind w:left="0"/>
        <w:rPr>
          <w:rFonts w:cs="Arial"/>
          <w:b/>
          <w:sz w:val="20"/>
        </w:rPr>
      </w:pPr>
      <w:r w:rsidRPr="00F52292">
        <w:rPr>
          <w:rFonts w:cs="Arial"/>
          <w:sz w:val="20"/>
          <w:lang w:val="sl-SI"/>
        </w:rPr>
        <w:t xml:space="preserve"> </w:t>
      </w:r>
    </w:p>
    <w:p w:rsidR="006554D7" w:rsidRPr="00F52292" w:rsidRDefault="006554D7" w:rsidP="006554D7">
      <w:pPr>
        <w:pStyle w:val="BodyText22"/>
        <w:ind w:left="0"/>
        <w:rPr>
          <w:rFonts w:cs="Arial"/>
          <w:sz w:val="20"/>
          <w:lang w:val="sl-SI"/>
        </w:rPr>
      </w:pPr>
      <w:r w:rsidRPr="00F52292">
        <w:rPr>
          <w:rFonts w:cs="Arial"/>
          <w:sz w:val="20"/>
          <w:lang w:val="sl-SI"/>
        </w:rPr>
        <w:t>PONUDNIK ___________________________________________________________________________</w:t>
      </w:r>
    </w:p>
    <w:p w:rsidR="006554D7" w:rsidRDefault="006554D7" w:rsidP="006554D7">
      <w:pPr>
        <w:jc w:val="center"/>
        <w:rPr>
          <w:rFonts w:cs="Arial"/>
          <w:b/>
          <w:sz w:val="20"/>
          <w:szCs w:val="20"/>
        </w:rPr>
      </w:pPr>
    </w:p>
    <w:p w:rsidR="006554D7" w:rsidRPr="00F52292" w:rsidRDefault="006554D7" w:rsidP="006554D7">
      <w:pPr>
        <w:jc w:val="center"/>
        <w:rPr>
          <w:rFonts w:cs="Arial"/>
          <w:b/>
          <w:sz w:val="20"/>
          <w:szCs w:val="20"/>
        </w:rPr>
      </w:pPr>
      <w:r>
        <w:rPr>
          <w:rFonts w:cs="Arial"/>
          <w:b/>
          <w:sz w:val="20"/>
          <w:szCs w:val="20"/>
        </w:rPr>
        <w:t>Reference ponudnika</w:t>
      </w:r>
    </w:p>
    <w:p w:rsidR="006554D7" w:rsidRDefault="006554D7" w:rsidP="006554D7">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Pr>
          <w:rFonts w:cs="Arial"/>
          <w:b/>
          <w:sz w:val="20"/>
        </w:rPr>
        <w:t xml:space="preserve">KOLČNE IN RAMENSKE </w:t>
      </w:r>
      <w:proofErr w:type="spellStart"/>
      <w:r>
        <w:rPr>
          <w:rFonts w:cs="Arial"/>
          <w:b/>
          <w:sz w:val="20"/>
        </w:rPr>
        <w:t>endoproteze</w:t>
      </w:r>
      <w:proofErr w:type="spellEnd"/>
    </w:p>
    <w:p w:rsidR="006554D7" w:rsidRPr="00F52292" w:rsidRDefault="006554D7" w:rsidP="006554D7">
      <w:pPr>
        <w:pStyle w:val="BodyText22"/>
        <w:ind w:left="0"/>
        <w:rPr>
          <w:rFonts w:cs="Arial"/>
          <w:color w:val="000000"/>
          <w:sz w:val="20"/>
          <w:highlight w:val="yellow"/>
          <w:lang w:val="sl-SI"/>
        </w:rPr>
      </w:pPr>
    </w:p>
    <w:p w:rsidR="006554D7" w:rsidRPr="002A772B" w:rsidRDefault="006554D7" w:rsidP="006554D7">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6554D7" w:rsidRDefault="006554D7" w:rsidP="006554D7">
      <w:pPr>
        <w:spacing w:before="225" w:after="225"/>
        <w:jc w:val="both"/>
      </w:pPr>
      <w:r>
        <w:rPr>
          <w:rFonts w:cs="Arial"/>
          <w:color w:val="000000"/>
          <w:sz w:val="18"/>
          <w:szCs w:val="18"/>
        </w:rPr>
        <w:t>»Da so se ponujeni artikli v zadnjih treh letih (202</w:t>
      </w:r>
      <w:r w:rsidR="00B31A62">
        <w:rPr>
          <w:rFonts w:cs="Arial"/>
          <w:color w:val="000000"/>
          <w:sz w:val="18"/>
          <w:szCs w:val="18"/>
        </w:rPr>
        <w:t>2</w:t>
      </w:r>
      <w:r>
        <w:rPr>
          <w:rFonts w:cs="Arial"/>
          <w:color w:val="000000"/>
          <w:sz w:val="18"/>
          <w:szCs w:val="18"/>
        </w:rPr>
        <w:t xml:space="preserve">  – 202</w:t>
      </w:r>
      <w:r w:rsidR="00B31A62">
        <w:rPr>
          <w:rFonts w:cs="Arial"/>
          <w:color w:val="000000"/>
          <w:sz w:val="18"/>
          <w:szCs w:val="18"/>
        </w:rPr>
        <w:t>4</w:t>
      </w:r>
      <w:r>
        <w:rPr>
          <w:rFonts w:cs="Arial"/>
          <w:color w:val="000000"/>
          <w:sz w:val="18"/>
          <w:szCs w:val="18"/>
        </w:rPr>
        <w:t xml:space="preserve">), vsaj dve leti uporabljali v vsaj treh klinikah v EU,  in so bile le-te s kvaliteto ponujenega blaga zadovoljne.«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6554D7" w:rsidRPr="00915E22" w:rsidTr="00222D2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54D7" w:rsidRPr="00915E22" w:rsidRDefault="006554D7" w:rsidP="00222D21">
            <w:pPr>
              <w:rPr>
                <w:rFonts w:ascii="Calibri" w:hAnsi="Calibri" w:cs="Calibri"/>
                <w:b/>
                <w:bCs/>
                <w:color w:val="000000"/>
              </w:rPr>
            </w:pPr>
            <w:r w:rsidRPr="00915E22">
              <w:rPr>
                <w:rFonts w:ascii="Calibri" w:hAnsi="Calibri" w:cs="Calibri"/>
                <w:b/>
                <w:bCs/>
                <w:color w:val="000000"/>
              </w:rPr>
              <w:t>Sklop</w:t>
            </w:r>
          </w:p>
        </w:tc>
        <w:tc>
          <w:tcPr>
            <w:tcW w:w="2116" w:type="dxa"/>
            <w:tcBorders>
              <w:top w:val="single" w:sz="4" w:space="0" w:color="auto"/>
              <w:left w:val="nil"/>
              <w:bottom w:val="single" w:sz="4" w:space="0" w:color="auto"/>
              <w:right w:val="single" w:sz="4" w:space="0" w:color="auto"/>
            </w:tcBorders>
            <w:shd w:val="clear" w:color="auto" w:fill="auto"/>
            <w:vAlign w:val="center"/>
            <w:hideMark/>
          </w:tcPr>
          <w:p w:rsidR="006554D7" w:rsidRPr="00915E22" w:rsidRDefault="006554D7" w:rsidP="00222D21">
            <w:pPr>
              <w:rPr>
                <w:rFonts w:ascii="Calibri" w:hAnsi="Calibri" w:cs="Calibri"/>
                <w:b/>
                <w:bCs/>
                <w:color w:val="000000"/>
                <w:sz w:val="18"/>
                <w:szCs w:val="18"/>
              </w:rPr>
            </w:pPr>
            <w:r w:rsidRPr="00915E22">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554D7" w:rsidRPr="00915E22" w:rsidRDefault="006554D7" w:rsidP="00222D21">
            <w:pPr>
              <w:rPr>
                <w:rFonts w:ascii="Calibri" w:hAnsi="Calibri" w:cs="Calibri"/>
                <w:b/>
                <w:bCs/>
                <w:color w:val="000000"/>
                <w:sz w:val="18"/>
                <w:szCs w:val="18"/>
              </w:rPr>
            </w:pPr>
            <w:r w:rsidRPr="00915E22">
              <w:rPr>
                <w:rFonts w:ascii="Calibri" w:hAnsi="Calibri" w:cs="Calibri"/>
                <w:b/>
                <w:bCs/>
                <w:color w:val="000000"/>
                <w:sz w:val="18"/>
                <w:szCs w:val="18"/>
              </w:rPr>
              <w:t>Naziv ustanove, obdobje, kontaktna oseba, telefon in mail</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rsidR="006554D7" w:rsidRPr="00915E22" w:rsidRDefault="006554D7" w:rsidP="00222D21">
            <w:pPr>
              <w:rPr>
                <w:rFonts w:ascii="Calibri" w:hAnsi="Calibri" w:cs="Calibri"/>
                <w:b/>
                <w:bCs/>
                <w:color w:val="000000"/>
                <w:sz w:val="18"/>
                <w:szCs w:val="18"/>
              </w:rPr>
            </w:pPr>
            <w:r>
              <w:rPr>
                <w:rFonts w:ascii="Calibri" w:hAnsi="Calibri" w:cs="Calibri"/>
                <w:b/>
                <w:bCs/>
                <w:color w:val="000000"/>
                <w:sz w:val="18"/>
                <w:szCs w:val="18"/>
              </w:rPr>
              <w:t xml:space="preserve">Znesek EUR brez DDV </w:t>
            </w:r>
          </w:p>
        </w:tc>
        <w:tc>
          <w:tcPr>
            <w:tcW w:w="3612" w:type="dxa"/>
            <w:tcBorders>
              <w:top w:val="single" w:sz="4" w:space="0" w:color="auto"/>
              <w:left w:val="nil"/>
              <w:bottom w:val="single" w:sz="4" w:space="0" w:color="auto"/>
              <w:right w:val="single" w:sz="4" w:space="0" w:color="auto"/>
            </w:tcBorders>
            <w:shd w:val="clear" w:color="auto" w:fill="auto"/>
            <w:vAlign w:val="center"/>
            <w:hideMark/>
          </w:tcPr>
          <w:p w:rsidR="006554D7" w:rsidRPr="00915E22" w:rsidRDefault="006554D7" w:rsidP="00222D21">
            <w:pPr>
              <w:rPr>
                <w:rFonts w:ascii="Calibri" w:hAnsi="Calibri" w:cs="Calibri"/>
                <w:b/>
                <w:bCs/>
                <w:color w:val="000000"/>
                <w:sz w:val="18"/>
                <w:szCs w:val="18"/>
              </w:rPr>
            </w:pPr>
            <w:r w:rsidRPr="00915E22">
              <w:rPr>
                <w:rFonts w:ascii="Calibri" w:hAnsi="Calibri" w:cs="Calibri"/>
                <w:b/>
                <w:bCs/>
                <w:color w:val="000000"/>
                <w:sz w:val="18"/>
                <w:szCs w:val="18"/>
              </w:rPr>
              <w:t>Datum, žig, podpis ustanove (naročnika)</w:t>
            </w:r>
          </w:p>
        </w:tc>
      </w:tr>
      <w:tr w:rsidR="006554D7" w:rsidRPr="00915E22" w:rsidTr="00222D2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1</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proofErr w:type="spellStart"/>
            <w:r w:rsidRPr="00915E22">
              <w:rPr>
                <w:rFonts w:cs="Arial"/>
                <w:color w:val="000000"/>
                <w:sz w:val="18"/>
                <w:szCs w:val="18"/>
              </w:rPr>
              <w:t>Reverzna</w:t>
            </w:r>
            <w:proofErr w:type="spellEnd"/>
            <w:r w:rsidRPr="00915E22">
              <w:rPr>
                <w:rFonts w:cs="Arial"/>
                <w:color w:val="000000"/>
                <w:sz w:val="18"/>
                <w:szCs w:val="18"/>
              </w:rPr>
              <w:t xml:space="preserve"> ramenska </w:t>
            </w:r>
            <w:proofErr w:type="spellStart"/>
            <w:r w:rsidRPr="00915E22">
              <w:rPr>
                <w:rFonts w:cs="Arial"/>
                <w:color w:val="000000"/>
                <w:sz w:val="18"/>
                <w:szCs w:val="18"/>
              </w:rPr>
              <w:t>endoproteza</w:t>
            </w:r>
            <w:proofErr w:type="spellEnd"/>
            <w:r w:rsidRPr="00915E22">
              <w:rPr>
                <w:rFonts w:cs="Arial"/>
                <w:color w:val="000000"/>
                <w:sz w:val="18"/>
                <w:szCs w:val="18"/>
              </w:rPr>
              <w:t xml:space="preserve">, </w:t>
            </w:r>
            <w:r w:rsidRPr="00915E22">
              <w:rPr>
                <w:rFonts w:cs="Arial"/>
                <w:b/>
                <w:bCs/>
                <w:color w:val="000000"/>
                <w:sz w:val="18"/>
                <w:szCs w:val="18"/>
              </w:rPr>
              <w:t>priloga 1</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Arial"/>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Arial"/>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2</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r w:rsidRPr="00915E22">
              <w:rPr>
                <w:rFonts w:cs="Arial"/>
                <w:color w:val="000000"/>
                <w:sz w:val="18"/>
                <w:szCs w:val="18"/>
              </w:rPr>
              <w:t xml:space="preserve">Totalna anatomska ramenska </w:t>
            </w:r>
            <w:proofErr w:type="spellStart"/>
            <w:r w:rsidRPr="00915E22">
              <w:rPr>
                <w:rFonts w:cs="Arial"/>
                <w:color w:val="000000"/>
                <w:sz w:val="18"/>
                <w:szCs w:val="18"/>
              </w:rPr>
              <w:t>endoproteza</w:t>
            </w:r>
            <w:proofErr w:type="spellEnd"/>
            <w:r w:rsidRPr="00915E22">
              <w:rPr>
                <w:rFonts w:cs="Arial"/>
                <w:color w:val="000000"/>
                <w:sz w:val="18"/>
                <w:szCs w:val="18"/>
              </w:rPr>
              <w:t xml:space="preserve"> – kratko steblo, </w:t>
            </w:r>
            <w:r w:rsidRPr="00915E22">
              <w:rPr>
                <w:rFonts w:cs="Arial"/>
                <w:b/>
                <w:bCs/>
                <w:color w:val="000000"/>
                <w:sz w:val="18"/>
                <w:szCs w:val="18"/>
              </w:rPr>
              <w:t>priloga 2</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Arial"/>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3</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r w:rsidRPr="00915E22">
              <w:rPr>
                <w:rFonts w:cs="Arial"/>
                <w:color w:val="000000"/>
                <w:sz w:val="18"/>
                <w:szCs w:val="18"/>
              </w:rPr>
              <w:t xml:space="preserve">Totalna anatomska ramenska </w:t>
            </w:r>
            <w:proofErr w:type="spellStart"/>
            <w:r w:rsidRPr="00915E22">
              <w:rPr>
                <w:rFonts w:cs="Arial"/>
                <w:color w:val="000000"/>
                <w:sz w:val="18"/>
                <w:szCs w:val="18"/>
              </w:rPr>
              <w:t>endoproteza</w:t>
            </w:r>
            <w:proofErr w:type="spellEnd"/>
            <w:r w:rsidRPr="00915E22">
              <w:rPr>
                <w:rFonts w:cs="Arial"/>
                <w:color w:val="000000"/>
                <w:sz w:val="18"/>
                <w:szCs w:val="18"/>
              </w:rPr>
              <w:t xml:space="preserve"> – normalno steblo, </w:t>
            </w:r>
            <w:r w:rsidRPr="00915E22">
              <w:rPr>
                <w:rFonts w:cs="Arial"/>
                <w:b/>
                <w:bCs/>
                <w:color w:val="000000"/>
                <w:sz w:val="18"/>
                <w:szCs w:val="18"/>
              </w:rPr>
              <w:t>priloga 3</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4</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r w:rsidRPr="00915E22">
              <w:rPr>
                <w:rFonts w:cs="Arial"/>
                <w:color w:val="000000"/>
                <w:sz w:val="18"/>
                <w:szCs w:val="18"/>
              </w:rPr>
              <w:t xml:space="preserve">Ramenska proteza za zlome: anatomska in </w:t>
            </w:r>
            <w:proofErr w:type="spellStart"/>
            <w:r w:rsidRPr="00915E22">
              <w:rPr>
                <w:rFonts w:cs="Arial"/>
                <w:color w:val="000000"/>
                <w:sz w:val="18"/>
                <w:szCs w:val="18"/>
              </w:rPr>
              <w:t>reverzna</w:t>
            </w:r>
            <w:proofErr w:type="spellEnd"/>
            <w:r w:rsidRPr="00915E22">
              <w:rPr>
                <w:rFonts w:cs="Arial"/>
                <w:color w:val="000000"/>
                <w:sz w:val="18"/>
                <w:szCs w:val="18"/>
              </w:rPr>
              <w:t xml:space="preserve">, </w:t>
            </w:r>
            <w:r w:rsidRPr="00915E22">
              <w:rPr>
                <w:rFonts w:cs="Arial"/>
                <w:b/>
                <w:bCs/>
                <w:color w:val="000000"/>
                <w:sz w:val="18"/>
                <w:szCs w:val="18"/>
              </w:rPr>
              <w:t>priloga 4</w:t>
            </w:r>
            <w:r w:rsidRPr="00915E22">
              <w:rPr>
                <w:rFonts w:cs="Arial"/>
                <w:color w:val="000000"/>
                <w:sz w:val="18"/>
                <w:szCs w:val="18"/>
              </w:rPr>
              <w:t xml:space="preserve"> </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5</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r w:rsidRPr="00915E22">
              <w:rPr>
                <w:rFonts w:cs="Arial"/>
                <w:color w:val="000000"/>
                <w:sz w:val="18"/>
                <w:szCs w:val="18"/>
              </w:rPr>
              <w:t xml:space="preserve">Cementne kolčne </w:t>
            </w:r>
            <w:proofErr w:type="spellStart"/>
            <w:r w:rsidRPr="00915E22">
              <w:rPr>
                <w:rFonts w:cs="Arial"/>
                <w:color w:val="000000"/>
                <w:sz w:val="18"/>
                <w:szCs w:val="18"/>
              </w:rPr>
              <w:t>endoproteze</w:t>
            </w:r>
            <w:proofErr w:type="spellEnd"/>
            <w:r w:rsidRPr="00915E22">
              <w:rPr>
                <w:rFonts w:cs="Arial"/>
                <w:color w:val="000000"/>
                <w:sz w:val="18"/>
                <w:szCs w:val="18"/>
              </w:rPr>
              <w:t xml:space="preserve">, </w:t>
            </w:r>
            <w:r w:rsidRPr="00915E22">
              <w:rPr>
                <w:rFonts w:cs="Arial"/>
                <w:b/>
                <w:bCs/>
                <w:color w:val="000000"/>
                <w:sz w:val="18"/>
                <w:szCs w:val="18"/>
              </w:rPr>
              <w:t>priloga 5</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6</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proofErr w:type="spellStart"/>
            <w:r w:rsidRPr="00915E22">
              <w:rPr>
                <w:rFonts w:cs="Arial"/>
                <w:color w:val="000000"/>
                <w:sz w:val="18"/>
                <w:szCs w:val="18"/>
              </w:rPr>
              <w:t>Brezcementne</w:t>
            </w:r>
            <w:proofErr w:type="spellEnd"/>
            <w:r w:rsidRPr="00915E22">
              <w:rPr>
                <w:rFonts w:cs="Arial"/>
                <w:color w:val="000000"/>
                <w:sz w:val="18"/>
                <w:szCs w:val="18"/>
              </w:rPr>
              <w:t xml:space="preserve"> kolčne proteze I, </w:t>
            </w:r>
            <w:r w:rsidRPr="00915E22">
              <w:rPr>
                <w:rFonts w:cs="Arial"/>
                <w:b/>
                <w:bCs/>
                <w:color w:val="000000"/>
                <w:sz w:val="18"/>
                <w:szCs w:val="18"/>
              </w:rPr>
              <w:t>priloga 6</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7</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proofErr w:type="spellStart"/>
            <w:r w:rsidRPr="00915E22">
              <w:rPr>
                <w:rFonts w:cs="Arial"/>
                <w:color w:val="000000"/>
                <w:sz w:val="18"/>
                <w:szCs w:val="18"/>
              </w:rPr>
              <w:t>Brezcementne</w:t>
            </w:r>
            <w:proofErr w:type="spellEnd"/>
            <w:r w:rsidRPr="00915E22">
              <w:rPr>
                <w:rFonts w:cs="Arial"/>
                <w:color w:val="000000"/>
                <w:sz w:val="18"/>
                <w:szCs w:val="18"/>
              </w:rPr>
              <w:t xml:space="preserve"> kolčne </w:t>
            </w:r>
            <w:proofErr w:type="spellStart"/>
            <w:r w:rsidRPr="00915E22">
              <w:rPr>
                <w:rFonts w:cs="Arial"/>
                <w:color w:val="000000"/>
                <w:sz w:val="18"/>
                <w:szCs w:val="18"/>
              </w:rPr>
              <w:t>endoproteze</w:t>
            </w:r>
            <w:proofErr w:type="spellEnd"/>
            <w:r w:rsidRPr="00915E22">
              <w:rPr>
                <w:rFonts w:cs="Arial"/>
                <w:color w:val="000000"/>
                <w:sz w:val="18"/>
                <w:szCs w:val="18"/>
              </w:rPr>
              <w:t xml:space="preserve"> II, </w:t>
            </w:r>
            <w:r w:rsidRPr="00915E22">
              <w:rPr>
                <w:rFonts w:cs="Arial"/>
                <w:b/>
                <w:bCs/>
                <w:color w:val="000000"/>
                <w:sz w:val="18"/>
                <w:szCs w:val="18"/>
              </w:rPr>
              <w:t>priloga 7</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8</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proofErr w:type="spellStart"/>
            <w:r w:rsidRPr="00915E22">
              <w:rPr>
                <w:rFonts w:cs="Arial"/>
                <w:color w:val="000000"/>
                <w:sz w:val="18"/>
                <w:szCs w:val="18"/>
              </w:rPr>
              <w:t>Brezcementne</w:t>
            </w:r>
            <w:proofErr w:type="spellEnd"/>
            <w:r w:rsidRPr="00915E22">
              <w:rPr>
                <w:rFonts w:cs="Arial"/>
                <w:color w:val="000000"/>
                <w:sz w:val="18"/>
                <w:szCs w:val="18"/>
              </w:rPr>
              <w:t xml:space="preserve"> kolčne proteze III, </w:t>
            </w:r>
            <w:r w:rsidRPr="00915E22">
              <w:rPr>
                <w:rFonts w:cs="Arial"/>
                <w:b/>
                <w:bCs/>
                <w:color w:val="000000"/>
                <w:sz w:val="18"/>
                <w:szCs w:val="18"/>
              </w:rPr>
              <w:t>priloga 8</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r w:rsidR="006554D7" w:rsidRPr="00915E22" w:rsidTr="00222D2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6554D7" w:rsidRPr="00915E22" w:rsidRDefault="006554D7" w:rsidP="00222D21">
            <w:pPr>
              <w:rPr>
                <w:rFonts w:cs="Arial"/>
                <w:color w:val="000000"/>
              </w:rPr>
            </w:pPr>
            <w:r w:rsidRPr="00915E22">
              <w:rPr>
                <w:rFonts w:cs="Arial"/>
                <w:color w:val="000000"/>
              </w:rPr>
              <w:t>Sklop 9</w:t>
            </w:r>
          </w:p>
        </w:tc>
        <w:tc>
          <w:tcPr>
            <w:tcW w:w="2116" w:type="dxa"/>
            <w:tcBorders>
              <w:top w:val="nil"/>
              <w:left w:val="nil"/>
              <w:bottom w:val="single" w:sz="4" w:space="0" w:color="auto"/>
              <w:right w:val="single" w:sz="4" w:space="0" w:color="auto"/>
            </w:tcBorders>
            <w:shd w:val="clear" w:color="auto" w:fill="auto"/>
            <w:vAlign w:val="center"/>
            <w:hideMark/>
          </w:tcPr>
          <w:p w:rsidR="006554D7" w:rsidRPr="00915E22" w:rsidRDefault="006554D7" w:rsidP="00222D21">
            <w:pPr>
              <w:rPr>
                <w:rFonts w:cs="Arial"/>
                <w:color w:val="000000"/>
                <w:sz w:val="18"/>
                <w:szCs w:val="18"/>
              </w:rPr>
            </w:pPr>
            <w:r w:rsidRPr="00915E22">
              <w:rPr>
                <w:rFonts w:cs="Arial"/>
                <w:color w:val="000000"/>
                <w:sz w:val="18"/>
                <w:szCs w:val="18"/>
              </w:rPr>
              <w:t xml:space="preserve">Delna cementna kolčna proteza – travma, </w:t>
            </w:r>
            <w:r w:rsidRPr="00915E22">
              <w:rPr>
                <w:rFonts w:cs="Arial"/>
                <w:b/>
                <w:bCs/>
                <w:color w:val="000000"/>
                <w:sz w:val="18"/>
                <w:szCs w:val="18"/>
              </w:rPr>
              <w:t>priloga 9</w:t>
            </w:r>
          </w:p>
        </w:tc>
        <w:tc>
          <w:tcPr>
            <w:tcW w:w="1240"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1144" w:type="dxa"/>
            <w:tcBorders>
              <w:top w:val="nil"/>
              <w:left w:val="nil"/>
              <w:bottom w:val="single" w:sz="4" w:space="0" w:color="auto"/>
              <w:right w:val="single" w:sz="4" w:space="0" w:color="auto"/>
            </w:tcBorders>
            <w:shd w:val="clear" w:color="auto" w:fill="auto"/>
            <w:noWrap/>
            <w:vAlign w:val="center"/>
            <w:hideMark/>
          </w:tcPr>
          <w:p w:rsidR="006554D7" w:rsidRPr="00915E22" w:rsidRDefault="006554D7" w:rsidP="00222D21">
            <w:pPr>
              <w:rPr>
                <w:rFonts w:ascii="Calibri" w:hAnsi="Calibri" w:cs="Calibri"/>
                <w:color w:val="000000"/>
                <w:sz w:val="18"/>
                <w:szCs w:val="18"/>
              </w:rPr>
            </w:pPr>
            <w:r w:rsidRPr="00915E22">
              <w:rPr>
                <w:rFonts w:ascii="Calibri" w:hAnsi="Calibri" w:cs="Calibri"/>
                <w:color w:val="000000"/>
                <w:sz w:val="18"/>
                <w:szCs w:val="18"/>
              </w:rPr>
              <w:t>1.: , 2.: , 3.:</w:t>
            </w:r>
          </w:p>
        </w:tc>
        <w:tc>
          <w:tcPr>
            <w:tcW w:w="3612" w:type="dxa"/>
            <w:tcBorders>
              <w:top w:val="nil"/>
              <w:left w:val="nil"/>
              <w:bottom w:val="single" w:sz="4" w:space="0" w:color="auto"/>
              <w:right w:val="single" w:sz="4" w:space="0" w:color="auto"/>
            </w:tcBorders>
            <w:shd w:val="clear" w:color="auto" w:fill="auto"/>
            <w:noWrap/>
            <w:vAlign w:val="bottom"/>
            <w:hideMark/>
          </w:tcPr>
          <w:p w:rsidR="006554D7" w:rsidRPr="00915E22" w:rsidRDefault="006554D7" w:rsidP="00222D21">
            <w:pPr>
              <w:rPr>
                <w:rFonts w:ascii="Calibri" w:hAnsi="Calibri" w:cs="Calibri"/>
                <w:color w:val="000000"/>
              </w:rPr>
            </w:pPr>
            <w:r w:rsidRPr="00915E22">
              <w:rPr>
                <w:rFonts w:ascii="Calibri" w:hAnsi="Calibri" w:cs="Arial"/>
                <w:color w:val="000000"/>
              </w:rPr>
              <w:t> </w:t>
            </w:r>
          </w:p>
        </w:tc>
      </w:tr>
    </w:tbl>
    <w:p w:rsidR="006554D7" w:rsidRPr="004E52DA" w:rsidRDefault="006554D7" w:rsidP="006554D7">
      <w:pPr>
        <w:pStyle w:val="BodyText22"/>
        <w:ind w:left="0"/>
        <w:rPr>
          <w:rFonts w:cs="Arial"/>
          <w:color w:val="0070C0"/>
          <w:sz w:val="20"/>
          <w:lang w:val="sl-SI"/>
        </w:rPr>
      </w:pPr>
    </w:p>
    <w:p w:rsidR="006554D7" w:rsidRPr="00F52292" w:rsidRDefault="006554D7" w:rsidP="006554D7">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6554D7" w:rsidRDefault="006554D7" w:rsidP="006554D7">
      <w:pPr>
        <w:spacing w:before="225" w:after="225"/>
        <w:jc w:val="both"/>
      </w:pPr>
      <w:r>
        <w:rPr>
          <w:rFonts w:cs="Arial"/>
          <w:color w:val="000000"/>
          <w:sz w:val="18"/>
          <w:szCs w:val="18"/>
        </w:rPr>
        <w:t>Ta izjava je podana izključno za potrebe ponudnika za javno naročilo za predmet: JN</w:t>
      </w:r>
      <w:r w:rsidR="00B31A62">
        <w:rPr>
          <w:rFonts w:cs="Arial"/>
          <w:color w:val="000000"/>
          <w:sz w:val="18"/>
          <w:szCs w:val="18"/>
        </w:rPr>
        <w:t>5</w:t>
      </w:r>
      <w:r>
        <w:rPr>
          <w:rFonts w:cs="Arial"/>
          <w:color w:val="000000"/>
          <w:sz w:val="18"/>
          <w:szCs w:val="18"/>
        </w:rPr>
        <w:t>1/202</w:t>
      </w:r>
      <w:r w:rsidR="00B31A62">
        <w:rPr>
          <w:rFonts w:cs="Arial"/>
          <w:color w:val="000000"/>
          <w:sz w:val="18"/>
          <w:szCs w:val="18"/>
        </w:rPr>
        <w:t>5</w:t>
      </w:r>
      <w:r>
        <w:rPr>
          <w:rFonts w:cs="Arial"/>
          <w:color w:val="000000"/>
          <w:sz w:val="18"/>
          <w:szCs w:val="18"/>
        </w:rPr>
        <w:t xml:space="preserve"> KOLČNE IN RAMENSKE ENDOPROTEZE</w:t>
      </w:r>
      <w:r>
        <w:rPr>
          <w:rFonts w:cs="Arial"/>
          <w:b/>
          <w:bCs/>
          <w:color w:val="000000"/>
          <w:sz w:val="18"/>
          <w:szCs w:val="18"/>
        </w:rPr>
        <w:t>,</w:t>
      </w:r>
      <w:r>
        <w:rPr>
          <w:rFonts w:cs="Arial"/>
          <w:color w:val="000000"/>
          <w:sz w:val="18"/>
          <w:szCs w:val="18"/>
        </w:rPr>
        <w:t> objavljen na portalu javnih naročil dne ……..……….., pod številko objave …………….  .</w:t>
      </w:r>
    </w:p>
    <w:p w:rsidR="006554D7" w:rsidRDefault="006554D7" w:rsidP="006554D7">
      <w:pPr>
        <w:spacing w:before="225" w:after="225"/>
        <w:jc w:val="both"/>
      </w:pPr>
      <w:r>
        <w:rPr>
          <w:rFonts w:cs="Arial"/>
          <w:color w:val="000000"/>
          <w:sz w:val="18"/>
          <w:szCs w:val="18"/>
        </w:rPr>
        <w:t> ____________________________     žig        ____________________________________ </w:t>
      </w:r>
    </w:p>
    <w:p w:rsidR="006554D7" w:rsidRDefault="006554D7" w:rsidP="006554D7">
      <w:pPr>
        <w:spacing w:before="225" w:after="225"/>
        <w:jc w:val="both"/>
      </w:pPr>
      <w:r>
        <w:rPr>
          <w:rFonts w:cs="Arial"/>
          <w:color w:val="000000"/>
          <w:sz w:val="18"/>
          <w:szCs w:val="18"/>
        </w:rPr>
        <w:t>Kraj in datum                                                    Podpis ponudnika:</w:t>
      </w:r>
    </w:p>
    <w:p w:rsidR="006554D7" w:rsidRDefault="006554D7" w:rsidP="006554D7">
      <w:pPr>
        <w:spacing w:before="225" w:after="225"/>
        <w:jc w:val="both"/>
      </w:pPr>
      <w:r>
        <w:rPr>
          <w:rFonts w:cs="Arial"/>
          <w:color w:val="000000"/>
          <w:sz w:val="18"/>
          <w:szCs w:val="18"/>
        </w:rPr>
        <w:t> </w:t>
      </w:r>
    </w:p>
    <w:p w:rsidR="006554D7" w:rsidRDefault="006554D7" w:rsidP="006554D7">
      <w:pPr>
        <w:pStyle w:val="BodyText22"/>
        <w:ind w:left="0"/>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B31A62" w:rsidRDefault="00B31A62"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7E6099" w:rsidP="00A9581C">
      <w:pPr>
        <w:pStyle w:val="BodyText22"/>
        <w:ind w:left="0"/>
        <w:jc w:val="left"/>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proofErr w:type="spellStart"/>
      <w:r w:rsidRPr="00F52292">
        <w:rPr>
          <w:rFonts w:cs="Arial"/>
          <w:b/>
          <w:sz w:val="20"/>
        </w:rPr>
        <w:t>Ponudnik</w:t>
      </w:r>
      <w:proofErr w:type="spellEnd"/>
      <w:r w:rsidRPr="00F52292">
        <w:rPr>
          <w:rFonts w:cs="Arial"/>
          <w:b/>
          <w:sz w:val="20"/>
        </w:rPr>
        <w:t xml:space="preserve"> _________________________________________________ </w:t>
      </w:r>
      <w:proofErr w:type="spellStart"/>
      <w:r w:rsidRPr="00F52292">
        <w:rPr>
          <w:rFonts w:cs="Arial"/>
          <w:b/>
          <w:sz w:val="20"/>
        </w:rPr>
        <w:t>pooblaščam</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w:t>
      </w:r>
      <w:proofErr w:type="spellStart"/>
      <w:r w:rsidRPr="00F52292">
        <w:rPr>
          <w:rFonts w:cs="Arial"/>
          <w:sz w:val="20"/>
        </w:rPr>
        <w:t>Splošno</w:t>
      </w:r>
      <w:proofErr w:type="spellEnd"/>
      <w:r w:rsidRPr="00F52292">
        <w:rPr>
          <w:rFonts w:cs="Arial"/>
          <w:sz w:val="20"/>
        </w:rPr>
        <w:t xml:space="preserve"> </w:t>
      </w:r>
      <w:proofErr w:type="spellStart"/>
      <w:r w:rsidRPr="00F52292">
        <w:rPr>
          <w:rFonts w:cs="Arial"/>
          <w:sz w:val="20"/>
        </w:rPr>
        <w:t>bolnišnico</w:t>
      </w:r>
      <w:proofErr w:type="spellEnd"/>
      <w:r w:rsidRPr="00F52292">
        <w:rPr>
          <w:rFonts w:cs="Arial"/>
          <w:sz w:val="20"/>
        </w:rPr>
        <w:t xml:space="preserve">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w:t>
      </w:r>
      <w:proofErr w:type="spellStart"/>
      <w:r w:rsidRPr="00F52292">
        <w:rPr>
          <w:rFonts w:cs="Arial"/>
          <w:sz w:val="20"/>
        </w:rPr>
        <w:t>Gosposvetska</w:t>
      </w:r>
      <w:proofErr w:type="spellEnd"/>
      <w:r w:rsidRPr="00F52292">
        <w:rPr>
          <w:rFonts w:cs="Arial"/>
          <w:sz w:val="20"/>
        </w:rPr>
        <w:t xml:space="preserve"> </w:t>
      </w:r>
      <w:proofErr w:type="spellStart"/>
      <w:r w:rsidRPr="00F52292">
        <w:rPr>
          <w:rFonts w:cs="Arial"/>
          <w:sz w:val="20"/>
        </w:rPr>
        <w:t>cesta</w:t>
      </w:r>
      <w:proofErr w:type="spellEnd"/>
      <w:r w:rsidRPr="00F52292">
        <w:rPr>
          <w:rFonts w:cs="Arial"/>
          <w:sz w:val="20"/>
        </w:rPr>
        <w:t xml:space="preserve"> 1, 2380 </w:t>
      </w:r>
      <w:proofErr w:type="spellStart"/>
      <w:r w:rsidRPr="00F52292">
        <w:rPr>
          <w:rFonts w:cs="Arial"/>
          <w:sz w:val="20"/>
        </w:rPr>
        <w:t>Slovenj</w:t>
      </w:r>
      <w:proofErr w:type="spellEnd"/>
      <w:r w:rsidRPr="00F52292">
        <w:rPr>
          <w:rFonts w:cs="Arial"/>
          <w:sz w:val="20"/>
        </w:rPr>
        <w:t xml:space="preserve"> </w:t>
      </w:r>
      <w:proofErr w:type="spellStart"/>
      <w:r w:rsidRPr="00F52292">
        <w:rPr>
          <w:rFonts w:cs="Arial"/>
          <w:sz w:val="20"/>
        </w:rPr>
        <w:t>Gradec</w:t>
      </w:r>
      <w:proofErr w:type="spellEnd"/>
      <w:r w:rsidRPr="00F52292">
        <w:rPr>
          <w:rFonts w:cs="Arial"/>
          <w:sz w:val="20"/>
        </w:rPr>
        <w:t xml:space="preserve">, da </w:t>
      </w:r>
      <w:proofErr w:type="spellStart"/>
      <w:r w:rsidRPr="00F52292">
        <w:rPr>
          <w:rFonts w:cs="Arial"/>
          <w:sz w:val="20"/>
        </w:rPr>
        <w:t>lahko</w:t>
      </w:r>
      <w:proofErr w:type="spellEnd"/>
      <w:r w:rsidRPr="00F52292">
        <w:rPr>
          <w:rFonts w:cs="Arial"/>
          <w:sz w:val="20"/>
        </w:rPr>
        <w:t xml:space="preserve"> za </w:t>
      </w:r>
      <w:proofErr w:type="spellStart"/>
      <w:r w:rsidRPr="00F52292">
        <w:rPr>
          <w:rFonts w:cs="Arial"/>
          <w:sz w:val="20"/>
        </w:rPr>
        <w:t>namene</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naročila </w:t>
      </w:r>
      <w:r w:rsidR="00E82893">
        <w:rPr>
          <w:rFonts w:cs="Arial"/>
          <w:sz w:val="20"/>
        </w:rPr>
        <w:t>JN51-25</w:t>
      </w:r>
      <w:r w:rsidR="00E61625">
        <w:rPr>
          <w:rFonts w:cs="Arial"/>
          <w:sz w:val="20"/>
        </w:rPr>
        <w:t xml:space="preserve"> </w:t>
      </w:r>
      <w:r w:rsidR="007E6099">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r w:rsidR="00A9581C">
        <w:rPr>
          <w:rFonts w:cs="Arial"/>
          <w:b/>
          <w:sz w:val="20"/>
          <w:lang w:val="sl-SI"/>
        </w:rPr>
        <w:t xml:space="preserve">; </w:t>
      </w:r>
      <w:r w:rsidRPr="00F52292">
        <w:rPr>
          <w:rFonts w:cs="Arial"/>
          <w:sz w:val="20"/>
        </w:rPr>
        <w:t xml:space="preserve">za </w:t>
      </w:r>
      <w:proofErr w:type="spellStart"/>
      <w:r w:rsidRPr="00F52292">
        <w:rPr>
          <w:rFonts w:cs="Arial"/>
          <w:sz w:val="20"/>
        </w:rPr>
        <w:t>ponudnika</w:t>
      </w:r>
      <w:proofErr w:type="spellEnd"/>
      <w:r w:rsidRPr="00F52292">
        <w:rPr>
          <w:rFonts w:cs="Arial"/>
          <w:sz w:val="20"/>
        </w:rPr>
        <w:t xml:space="preserve"> </w:t>
      </w:r>
      <w:proofErr w:type="spellStart"/>
      <w:r w:rsidRPr="00F52292">
        <w:rPr>
          <w:rFonts w:cs="Arial"/>
          <w:sz w:val="20"/>
        </w:rPr>
        <w:t>pridobi</w:t>
      </w:r>
      <w:proofErr w:type="spellEnd"/>
      <w:r w:rsidRPr="00F52292">
        <w:rPr>
          <w:rFonts w:cs="Arial"/>
          <w:sz w:val="20"/>
        </w:rPr>
        <w:t xml:space="preserve"> </w:t>
      </w:r>
      <w:proofErr w:type="spellStart"/>
      <w:r w:rsidRPr="00F52292">
        <w:rPr>
          <w:rFonts w:cs="Arial"/>
          <w:sz w:val="20"/>
        </w:rPr>
        <w:t>osebne</w:t>
      </w:r>
      <w:proofErr w:type="spellEnd"/>
      <w:r w:rsidRPr="00F52292">
        <w:rPr>
          <w:rFonts w:cs="Arial"/>
          <w:sz w:val="20"/>
        </w:rPr>
        <w:t xml:space="preserve"> </w:t>
      </w:r>
      <w:proofErr w:type="spellStart"/>
      <w:r w:rsidRPr="00F52292">
        <w:rPr>
          <w:rFonts w:cs="Arial"/>
          <w:sz w:val="20"/>
        </w:rPr>
        <w:t>podatke</w:t>
      </w:r>
      <w:proofErr w:type="spellEnd"/>
      <w:r w:rsidRPr="00F52292">
        <w:rPr>
          <w:rFonts w:cs="Arial"/>
          <w:sz w:val="20"/>
        </w:rPr>
        <w:t xml:space="preserve"> </w:t>
      </w:r>
      <w:proofErr w:type="spellStart"/>
      <w:r w:rsidRPr="00F52292">
        <w:rPr>
          <w:rFonts w:cs="Arial"/>
          <w:sz w:val="20"/>
        </w:rPr>
        <w:t>iz</w:t>
      </w:r>
      <w:proofErr w:type="spellEnd"/>
      <w:r w:rsidRPr="00F52292">
        <w:rPr>
          <w:rFonts w:cs="Arial"/>
          <w:sz w:val="20"/>
        </w:rPr>
        <w:t xml:space="preserve"> </w:t>
      </w:r>
      <w:proofErr w:type="spellStart"/>
      <w:r w:rsidRPr="00F52292">
        <w:rPr>
          <w:rFonts w:cs="Arial"/>
          <w:sz w:val="20"/>
        </w:rPr>
        <w:t>uradnih</w:t>
      </w:r>
      <w:proofErr w:type="spellEnd"/>
      <w:r w:rsidRPr="00F52292">
        <w:rPr>
          <w:rFonts w:cs="Arial"/>
          <w:sz w:val="20"/>
        </w:rPr>
        <w:t xml:space="preserve"> </w:t>
      </w:r>
      <w:proofErr w:type="spellStart"/>
      <w:r w:rsidRPr="00F52292">
        <w:rPr>
          <w:rFonts w:cs="Arial"/>
          <w:sz w:val="20"/>
        </w:rPr>
        <w:t>evidenc</w:t>
      </w:r>
      <w:proofErr w:type="spellEnd"/>
      <w:r w:rsidRPr="00F52292">
        <w:rPr>
          <w:rFonts w:cs="Arial"/>
          <w:sz w:val="20"/>
        </w:rPr>
        <w:t xml:space="preserve"> </w:t>
      </w:r>
      <w:proofErr w:type="spellStart"/>
      <w:r w:rsidRPr="00F52292">
        <w:rPr>
          <w:rFonts w:cs="Arial"/>
          <w:sz w:val="20"/>
        </w:rPr>
        <w:t>državnih</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organov</w:t>
      </w:r>
      <w:proofErr w:type="spellEnd"/>
      <w:r w:rsidRPr="00F52292">
        <w:rPr>
          <w:rFonts w:cs="Arial"/>
          <w:sz w:val="20"/>
        </w:rPr>
        <w:t xml:space="preserve"> </w:t>
      </w:r>
      <w:proofErr w:type="spellStart"/>
      <w:r w:rsidRPr="00F52292">
        <w:rPr>
          <w:rFonts w:cs="Arial"/>
          <w:sz w:val="20"/>
        </w:rPr>
        <w:t>lokalnih</w:t>
      </w:r>
      <w:proofErr w:type="spellEnd"/>
      <w:r w:rsidRPr="00F52292">
        <w:rPr>
          <w:rFonts w:cs="Arial"/>
          <w:sz w:val="20"/>
        </w:rPr>
        <w:t xml:space="preserve"> </w:t>
      </w:r>
      <w:proofErr w:type="spellStart"/>
      <w:r w:rsidRPr="00F52292">
        <w:rPr>
          <w:rFonts w:cs="Arial"/>
          <w:sz w:val="20"/>
        </w:rPr>
        <w:t>skupnosti</w:t>
      </w:r>
      <w:proofErr w:type="spellEnd"/>
      <w:r w:rsidRPr="00F52292">
        <w:rPr>
          <w:rFonts w:cs="Arial"/>
          <w:sz w:val="20"/>
        </w:rPr>
        <w:t xml:space="preserve"> </w:t>
      </w:r>
      <w:proofErr w:type="spellStart"/>
      <w:r w:rsidRPr="00F52292">
        <w:rPr>
          <w:rFonts w:cs="Arial"/>
          <w:sz w:val="20"/>
        </w:rPr>
        <w:t>ali</w:t>
      </w:r>
      <w:proofErr w:type="spellEnd"/>
      <w:r w:rsidRPr="00F52292">
        <w:rPr>
          <w:rFonts w:cs="Arial"/>
          <w:sz w:val="20"/>
        </w:rPr>
        <w:t xml:space="preserve"> </w:t>
      </w:r>
      <w:proofErr w:type="spellStart"/>
      <w:r w:rsidRPr="00F52292">
        <w:rPr>
          <w:rFonts w:cs="Arial"/>
          <w:sz w:val="20"/>
        </w:rPr>
        <w:t>nosilcev</w:t>
      </w:r>
      <w:proofErr w:type="spellEnd"/>
      <w:r w:rsidRPr="00F52292">
        <w:rPr>
          <w:rFonts w:cs="Arial"/>
          <w:sz w:val="20"/>
        </w:rPr>
        <w:t xml:space="preserve"> </w:t>
      </w:r>
      <w:proofErr w:type="spellStart"/>
      <w:r w:rsidRPr="00F52292">
        <w:rPr>
          <w:rFonts w:cs="Arial"/>
          <w:sz w:val="20"/>
        </w:rPr>
        <w:t>javnega</w:t>
      </w:r>
      <w:proofErr w:type="spellEnd"/>
      <w:r w:rsidRPr="00F52292">
        <w:rPr>
          <w:rFonts w:cs="Arial"/>
          <w:sz w:val="20"/>
        </w:rPr>
        <w:t xml:space="preserve"> </w:t>
      </w:r>
      <w:proofErr w:type="spellStart"/>
      <w:r w:rsidRPr="00F52292">
        <w:rPr>
          <w:rFonts w:cs="Arial"/>
          <w:sz w:val="20"/>
        </w:rPr>
        <w:t>pooblastila</w:t>
      </w:r>
      <w:proofErr w:type="spellEnd"/>
      <w:r w:rsidRPr="00F52292">
        <w:rPr>
          <w:rFonts w:cs="Arial"/>
          <w:sz w:val="20"/>
        </w:rPr>
        <w:t>.</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7E6099" w:rsidP="00E61625">
      <w:pPr>
        <w:pStyle w:val="BodyText22"/>
        <w:ind w:left="0"/>
        <w:jc w:val="center"/>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proofErr w:type="spellStart"/>
      <w:r w:rsidRPr="00004503">
        <w:rPr>
          <w:rFonts w:cs="Arial"/>
          <w:sz w:val="20"/>
        </w:rPr>
        <w:t>Z</w:t>
      </w:r>
      <w:r w:rsidRPr="00004503">
        <w:rPr>
          <w:rFonts w:cs="Arial"/>
          <w:color w:val="000000"/>
          <w:sz w:val="20"/>
        </w:rPr>
        <w:t>aradi</w:t>
      </w:r>
      <w:proofErr w:type="spellEnd"/>
      <w:r w:rsidRPr="00004503">
        <w:rPr>
          <w:rFonts w:cs="Arial"/>
          <w:color w:val="000000"/>
          <w:sz w:val="20"/>
        </w:rPr>
        <w:t xml:space="preserve"> </w:t>
      </w:r>
      <w:proofErr w:type="spellStart"/>
      <w:r w:rsidRPr="00004503">
        <w:rPr>
          <w:rFonts w:cs="Arial"/>
          <w:color w:val="000000"/>
          <w:sz w:val="20"/>
        </w:rPr>
        <w:t>zagotovitve</w:t>
      </w:r>
      <w:proofErr w:type="spellEnd"/>
      <w:r w:rsidRPr="00004503">
        <w:rPr>
          <w:rFonts w:cs="Arial"/>
          <w:color w:val="000000"/>
          <w:sz w:val="20"/>
        </w:rPr>
        <w:t xml:space="preserve"> </w:t>
      </w:r>
      <w:proofErr w:type="spellStart"/>
      <w:r w:rsidRPr="00004503">
        <w:rPr>
          <w:rFonts w:cs="Arial"/>
          <w:color w:val="000000"/>
          <w:sz w:val="20"/>
        </w:rPr>
        <w:t>transparentnosti</w:t>
      </w:r>
      <w:proofErr w:type="spellEnd"/>
      <w:r w:rsidRPr="00004503">
        <w:rPr>
          <w:rFonts w:cs="Arial"/>
          <w:color w:val="000000"/>
          <w:sz w:val="20"/>
        </w:rPr>
        <w:t xml:space="preserve"> </w:t>
      </w:r>
      <w:proofErr w:type="spellStart"/>
      <w:r w:rsidRPr="00004503">
        <w:rPr>
          <w:rFonts w:cs="Arial"/>
          <w:color w:val="000000"/>
          <w:sz w:val="20"/>
        </w:rPr>
        <w:t>posla</w:t>
      </w:r>
      <w:proofErr w:type="spellEnd"/>
      <w:r w:rsidRPr="00004503">
        <w:rPr>
          <w:rFonts w:cs="Arial"/>
          <w:color w:val="000000"/>
          <w:sz w:val="20"/>
        </w:rPr>
        <w:t xml:space="preserve"> in </w:t>
      </w:r>
      <w:proofErr w:type="spellStart"/>
      <w:r w:rsidRPr="00004503">
        <w:rPr>
          <w:rFonts w:cs="Arial"/>
          <w:color w:val="000000"/>
          <w:sz w:val="20"/>
        </w:rPr>
        <w:t>preprečitve</w:t>
      </w:r>
      <w:proofErr w:type="spellEnd"/>
      <w:r w:rsidRPr="00004503">
        <w:rPr>
          <w:rFonts w:cs="Arial"/>
          <w:color w:val="000000"/>
          <w:sz w:val="20"/>
        </w:rPr>
        <w:t xml:space="preserve"> </w:t>
      </w:r>
      <w:proofErr w:type="spellStart"/>
      <w:r w:rsidRPr="00004503">
        <w:rPr>
          <w:rFonts w:cs="Arial"/>
          <w:color w:val="000000"/>
          <w:sz w:val="20"/>
        </w:rPr>
        <w:t>korupcijskih</w:t>
      </w:r>
      <w:proofErr w:type="spellEnd"/>
      <w:r w:rsidRPr="00004503">
        <w:rPr>
          <w:rFonts w:cs="Arial"/>
          <w:color w:val="000000"/>
          <w:sz w:val="20"/>
        </w:rPr>
        <w:t xml:space="preserve"> </w:t>
      </w:r>
      <w:proofErr w:type="spellStart"/>
      <w:r w:rsidRPr="00004503">
        <w:rPr>
          <w:rFonts w:cs="Arial"/>
          <w:color w:val="000000"/>
          <w:sz w:val="20"/>
        </w:rPr>
        <w:t>tveganj</w:t>
      </w:r>
      <w:proofErr w:type="spellEnd"/>
      <w:r w:rsidRPr="00004503">
        <w:rPr>
          <w:rFonts w:cs="Arial"/>
          <w:color w:val="000000"/>
          <w:sz w:val="20"/>
        </w:rPr>
        <w:t xml:space="preserve"> </w:t>
      </w:r>
      <w:proofErr w:type="spellStart"/>
      <w:r w:rsidRPr="00004503">
        <w:rPr>
          <w:rFonts w:cs="Arial"/>
          <w:color w:val="000000"/>
          <w:sz w:val="20"/>
        </w:rPr>
        <w:t>pri</w:t>
      </w:r>
      <w:proofErr w:type="spellEnd"/>
      <w:r w:rsidRPr="00004503">
        <w:rPr>
          <w:rFonts w:cs="Arial"/>
          <w:color w:val="000000"/>
          <w:sz w:val="20"/>
        </w:rPr>
        <w:t xml:space="preserve"> </w:t>
      </w:r>
      <w:proofErr w:type="spellStart"/>
      <w:r w:rsidRPr="00004503">
        <w:rPr>
          <w:rFonts w:cs="Arial"/>
          <w:color w:val="000000"/>
          <w:sz w:val="20"/>
        </w:rPr>
        <w:t>sklepanju</w:t>
      </w:r>
      <w:proofErr w:type="spellEnd"/>
      <w:r w:rsidRPr="00004503">
        <w:rPr>
          <w:rFonts w:cs="Arial"/>
          <w:color w:val="000000"/>
          <w:sz w:val="20"/>
        </w:rPr>
        <w:t xml:space="preserve"> </w:t>
      </w:r>
      <w:proofErr w:type="spellStart"/>
      <w:r w:rsidRPr="00004503">
        <w:rPr>
          <w:rFonts w:cs="Arial"/>
          <w:color w:val="000000"/>
          <w:sz w:val="20"/>
        </w:rPr>
        <w:t>poslov</w:t>
      </w:r>
      <w:proofErr w:type="spellEnd"/>
      <w:r w:rsidRPr="00004503">
        <w:rPr>
          <w:rFonts w:cs="Arial"/>
          <w:color w:val="000000"/>
          <w:sz w:val="20"/>
        </w:rPr>
        <w:t xml:space="preserve"> v </w:t>
      </w:r>
      <w:proofErr w:type="spellStart"/>
      <w:r w:rsidRPr="00004503">
        <w:rPr>
          <w:rFonts w:cs="Arial"/>
          <w:color w:val="000000"/>
          <w:sz w:val="20"/>
        </w:rPr>
        <w:t>skladu</w:t>
      </w:r>
      <w:proofErr w:type="spellEnd"/>
      <w:r w:rsidRPr="00004503">
        <w:rPr>
          <w:rFonts w:cs="Arial"/>
          <w:color w:val="000000"/>
          <w:sz w:val="20"/>
        </w:rPr>
        <w:t xml:space="preserve"> s 6. </w:t>
      </w:r>
      <w:proofErr w:type="spellStart"/>
      <w:r w:rsidRPr="00004503">
        <w:rPr>
          <w:rFonts w:cs="Arial"/>
          <w:color w:val="000000"/>
          <w:sz w:val="20"/>
        </w:rPr>
        <w:t>odstavkom</w:t>
      </w:r>
      <w:proofErr w:type="spellEnd"/>
      <w:r w:rsidRPr="00004503">
        <w:rPr>
          <w:rFonts w:cs="Arial"/>
          <w:color w:val="000000"/>
          <w:sz w:val="20"/>
        </w:rPr>
        <w:t xml:space="preserve"> 14. </w:t>
      </w:r>
      <w:proofErr w:type="spellStart"/>
      <w:r w:rsidRPr="00004503">
        <w:rPr>
          <w:rFonts w:cs="Arial"/>
          <w:sz w:val="20"/>
        </w:rPr>
        <w:t>člena</w:t>
      </w:r>
      <w:proofErr w:type="spellEnd"/>
      <w:r w:rsidRPr="00004503">
        <w:rPr>
          <w:rFonts w:cs="Arial"/>
          <w:sz w:val="20"/>
        </w:rPr>
        <w:t xml:space="preserve"> </w:t>
      </w:r>
      <w:proofErr w:type="spellStart"/>
      <w:r w:rsidRPr="00004503">
        <w:rPr>
          <w:rFonts w:cs="Arial"/>
          <w:sz w:val="20"/>
        </w:rPr>
        <w:t>ZintPK</w:t>
      </w:r>
      <w:proofErr w:type="spellEnd"/>
      <w:r w:rsidRPr="00004503">
        <w:rPr>
          <w:rFonts w:cs="Arial"/>
          <w:sz w:val="20"/>
        </w:rPr>
        <w:t xml:space="preserve"> (</w:t>
      </w:r>
      <w:proofErr w:type="spellStart"/>
      <w:r w:rsidRPr="00004503">
        <w:rPr>
          <w:rFonts w:cs="Arial"/>
          <w:sz w:val="20"/>
        </w:rPr>
        <w:t>Uradni</w:t>
      </w:r>
      <w:proofErr w:type="spellEnd"/>
      <w:r w:rsidRPr="00004503">
        <w:rPr>
          <w:rFonts w:cs="Arial"/>
          <w:sz w:val="20"/>
        </w:rPr>
        <w:t xml:space="preserve"> list RS, </w:t>
      </w:r>
      <w:proofErr w:type="spellStart"/>
      <w:r w:rsidRPr="00004503">
        <w:rPr>
          <w:rFonts w:cs="Arial"/>
          <w:sz w:val="20"/>
        </w:rPr>
        <w:t>št</w:t>
      </w:r>
      <w:proofErr w:type="spellEnd"/>
      <w:r w:rsidRPr="00004503">
        <w:rPr>
          <w:rFonts w:cs="Arial"/>
          <w:sz w:val="20"/>
        </w:rPr>
        <w:t xml:space="preserve">. 45/10, 26/11 in 43/11) </w:t>
      </w:r>
      <w:proofErr w:type="spellStart"/>
      <w:r w:rsidRPr="00004503">
        <w:rPr>
          <w:rFonts w:cs="Arial"/>
          <w:sz w:val="20"/>
        </w:rPr>
        <w:t>ter</w:t>
      </w:r>
      <w:proofErr w:type="spellEnd"/>
      <w:r w:rsidRPr="00004503">
        <w:rPr>
          <w:rFonts w:cs="Arial"/>
          <w:sz w:val="20"/>
        </w:rPr>
        <w:t xml:space="preserve"> 13. in 14. </w:t>
      </w:r>
      <w:proofErr w:type="spellStart"/>
      <w:r w:rsidRPr="00004503">
        <w:rPr>
          <w:rFonts w:cs="Arial"/>
          <w:sz w:val="20"/>
        </w:rPr>
        <w:t>odstavkom</w:t>
      </w:r>
      <w:proofErr w:type="spellEnd"/>
      <w:r w:rsidRPr="00004503">
        <w:rPr>
          <w:rFonts w:cs="Arial"/>
          <w:sz w:val="20"/>
        </w:rPr>
        <w:t xml:space="preserve"> 71. </w:t>
      </w:r>
      <w:proofErr w:type="spellStart"/>
      <w:r w:rsidRPr="00004503">
        <w:rPr>
          <w:rFonts w:cs="Arial"/>
          <w:sz w:val="20"/>
        </w:rPr>
        <w:t>člena</w:t>
      </w:r>
      <w:proofErr w:type="spellEnd"/>
      <w:r w:rsidRPr="00004503">
        <w:rPr>
          <w:rFonts w:cs="Arial"/>
          <w:sz w:val="20"/>
        </w:rPr>
        <w:t xml:space="preserve"> ZJN-3</w:t>
      </w:r>
      <w:r w:rsidRPr="00004503">
        <w:rPr>
          <w:rFonts w:cs="Arial"/>
          <w:color w:val="000000"/>
          <w:sz w:val="20"/>
        </w:rPr>
        <w:t xml:space="preserve">, </w:t>
      </w:r>
      <w:proofErr w:type="spellStart"/>
      <w:r w:rsidRPr="00004503">
        <w:rPr>
          <w:rFonts w:cs="Arial"/>
          <w:color w:val="000000"/>
          <w:sz w:val="20"/>
        </w:rPr>
        <w:t>kot</w:t>
      </w:r>
      <w:proofErr w:type="spellEnd"/>
      <w:r w:rsidRPr="00004503">
        <w:rPr>
          <w:rFonts w:cs="Arial"/>
          <w:color w:val="000000"/>
          <w:sz w:val="20"/>
        </w:rPr>
        <w:t xml:space="preserve"> </w:t>
      </w:r>
      <w:proofErr w:type="spellStart"/>
      <w:r w:rsidRPr="00004503">
        <w:rPr>
          <w:rFonts w:cs="Arial"/>
          <w:color w:val="000000"/>
          <w:sz w:val="20"/>
        </w:rPr>
        <w:t>zakoniti</w:t>
      </w:r>
      <w:proofErr w:type="spellEnd"/>
      <w:r w:rsidRPr="00004503">
        <w:rPr>
          <w:rFonts w:cs="Arial"/>
          <w:color w:val="000000"/>
          <w:sz w:val="20"/>
        </w:rPr>
        <w:t xml:space="preserve"> </w:t>
      </w:r>
      <w:proofErr w:type="spellStart"/>
      <w:r w:rsidRPr="00004503">
        <w:rPr>
          <w:rFonts w:cs="Arial"/>
          <w:color w:val="000000"/>
          <w:sz w:val="20"/>
        </w:rPr>
        <w:t>zastopnik</w:t>
      </w:r>
      <w:proofErr w:type="spellEnd"/>
      <w:r w:rsidRPr="00004503">
        <w:rPr>
          <w:rFonts w:cs="Arial"/>
          <w:color w:val="000000"/>
          <w:sz w:val="20"/>
        </w:rPr>
        <w:t xml:space="preserve"> </w:t>
      </w:r>
      <w:proofErr w:type="spellStart"/>
      <w:r w:rsidRPr="00004503">
        <w:rPr>
          <w:rFonts w:cs="Arial"/>
          <w:color w:val="000000"/>
          <w:sz w:val="20"/>
        </w:rPr>
        <w:t>ponudnika</w:t>
      </w:r>
      <w:proofErr w:type="spellEnd"/>
      <w:r w:rsidRPr="00004503">
        <w:rPr>
          <w:rFonts w:cs="Arial"/>
          <w:color w:val="000000"/>
          <w:sz w:val="20"/>
        </w:rPr>
        <w:t xml:space="preserve"> (</w:t>
      </w:r>
      <w:proofErr w:type="spellStart"/>
      <w:r w:rsidRPr="00004503">
        <w:rPr>
          <w:rFonts w:cs="Arial"/>
          <w:color w:val="000000"/>
          <w:sz w:val="20"/>
        </w:rPr>
        <w:t>samostojni</w:t>
      </w:r>
      <w:proofErr w:type="spellEnd"/>
      <w:r w:rsidRPr="00004503">
        <w:rPr>
          <w:rFonts w:cs="Arial"/>
          <w:color w:val="000000"/>
          <w:sz w:val="20"/>
        </w:rPr>
        <w:t xml:space="preserve"> </w:t>
      </w:r>
      <w:proofErr w:type="spellStart"/>
      <w:r w:rsidRPr="00004503">
        <w:rPr>
          <w:rFonts w:cs="Arial"/>
          <w:color w:val="000000"/>
          <w:sz w:val="20"/>
        </w:rPr>
        <w:t>ponudnik</w:t>
      </w:r>
      <w:proofErr w:type="spellEnd"/>
      <w:r w:rsidRPr="00004503">
        <w:rPr>
          <w:rFonts w:cs="Arial"/>
          <w:color w:val="000000"/>
          <w:sz w:val="20"/>
        </w:rPr>
        <w:t>/</w:t>
      </w:r>
      <w:proofErr w:type="spellStart"/>
      <w:r w:rsidRPr="00004503">
        <w:rPr>
          <w:rFonts w:cs="Arial"/>
          <w:color w:val="000000"/>
          <w:sz w:val="20"/>
        </w:rPr>
        <w:t>vsak</w:t>
      </w:r>
      <w:proofErr w:type="spellEnd"/>
      <w:r w:rsidRPr="00004503">
        <w:rPr>
          <w:rFonts w:cs="Arial"/>
          <w:color w:val="000000"/>
          <w:sz w:val="20"/>
        </w:rPr>
        <w:t xml:space="preserve"> partner v </w:t>
      </w:r>
      <w:proofErr w:type="spellStart"/>
      <w:r w:rsidRPr="00004503">
        <w:rPr>
          <w:rFonts w:cs="Arial"/>
          <w:color w:val="000000"/>
          <w:sz w:val="20"/>
        </w:rPr>
        <w:t>skupni</w:t>
      </w:r>
      <w:proofErr w:type="spellEnd"/>
      <w:r w:rsidRPr="00004503">
        <w:rPr>
          <w:rFonts w:cs="Arial"/>
          <w:color w:val="000000"/>
          <w:sz w:val="20"/>
        </w:rPr>
        <w:t xml:space="preserve"> </w:t>
      </w:r>
      <w:proofErr w:type="spellStart"/>
      <w:r w:rsidRPr="00004503">
        <w:rPr>
          <w:rFonts w:cs="Arial"/>
          <w:color w:val="000000"/>
          <w:sz w:val="20"/>
        </w:rPr>
        <w:t>ponudbi</w:t>
      </w:r>
      <w:proofErr w:type="spellEnd"/>
      <w:r w:rsidRPr="00004503">
        <w:rPr>
          <w:rFonts w:cs="Arial"/>
          <w:color w:val="000000"/>
          <w:sz w:val="20"/>
        </w:rPr>
        <w:t xml:space="preserve">) v </w:t>
      </w:r>
      <w:proofErr w:type="spellStart"/>
      <w:r w:rsidRPr="00004503">
        <w:rPr>
          <w:rFonts w:cs="Arial"/>
          <w:color w:val="000000"/>
          <w:sz w:val="20"/>
        </w:rPr>
        <w:t>postopku</w:t>
      </w:r>
      <w:proofErr w:type="spellEnd"/>
      <w:r w:rsidRPr="00004503">
        <w:rPr>
          <w:rFonts w:cs="Arial"/>
          <w:color w:val="000000"/>
          <w:sz w:val="20"/>
        </w:rPr>
        <w:t xml:space="preserve"> </w:t>
      </w:r>
      <w:proofErr w:type="spellStart"/>
      <w:r w:rsidRPr="00004503">
        <w:rPr>
          <w:rFonts w:cs="Arial"/>
          <w:color w:val="000000"/>
          <w:sz w:val="20"/>
        </w:rPr>
        <w:t>oddaje</w:t>
      </w:r>
      <w:proofErr w:type="spellEnd"/>
      <w:r w:rsidRPr="00004503">
        <w:rPr>
          <w:rFonts w:cs="Arial"/>
          <w:color w:val="000000"/>
          <w:sz w:val="20"/>
        </w:rPr>
        <w:t xml:space="preserve"> naročila </w:t>
      </w:r>
      <w:proofErr w:type="spellStart"/>
      <w:r w:rsidRPr="00004503">
        <w:rPr>
          <w:rFonts w:cs="Arial"/>
          <w:color w:val="000000"/>
          <w:sz w:val="20"/>
        </w:rPr>
        <w:t>št</w:t>
      </w:r>
      <w:proofErr w:type="spellEnd"/>
      <w:r w:rsidRPr="00004503">
        <w:rPr>
          <w:rFonts w:cs="Arial"/>
          <w:color w:val="000000"/>
          <w:sz w:val="20"/>
        </w:rPr>
        <w:t xml:space="preserve">. </w:t>
      </w:r>
      <w:r w:rsidR="007E6099">
        <w:rPr>
          <w:rFonts w:cs="Arial"/>
          <w:sz w:val="20"/>
        </w:rPr>
        <w:t>JN</w:t>
      </w:r>
      <w:r w:rsidR="00C00A4D">
        <w:rPr>
          <w:rFonts w:cs="Arial"/>
          <w:sz w:val="20"/>
        </w:rPr>
        <w:t>51</w:t>
      </w:r>
      <w:r w:rsidR="000F6297">
        <w:rPr>
          <w:rFonts w:cs="Arial"/>
          <w:sz w:val="20"/>
        </w:rPr>
        <w:t>-</w:t>
      </w:r>
      <w:r w:rsidR="00C00A4D">
        <w:rPr>
          <w:rFonts w:cs="Arial"/>
          <w:sz w:val="20"/>
        </w:rPr>
        <w:t>25</w:t>
      </w:r>
      <w:r>
        <w:rPr>
          <w:rFonts w:cs="Arial"/>
          <w:color w:val="000000"/>
          <w:sz w:val="20"/>
        </w:rPr>
        <w:t xml:space="preserve"> </w:t>
      </w:r>
      <w:r w:rsidRPr="00004503">
        <w:rPr>
          <w:rFonts w:cs="Arial"/>
          <w:color w:val="000000"/>
          <w:sz w:val="20"/>
        </w:rPr>
        <w:t>»</w:t>
      </w:r>
      <w:r w:rsidR="007E6099">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r w:rsidRPr="00004503">
        <w:rPr>
          <w:rFonts w:cs="Arial"/>
          <w:sz w:val="20"/>
        </w:rPr>
        <w:t>«</w:t>
      </w:r>
      <w:r>
        <w:rPr>
          <w:rFonts w:cs="Arial"/>
          <w:sz w:val="20"/>
        </w:rPr>
        <w:t>,</w:t>
      </w:r>
      <w:r w:rsidRPr="00004503">
        <w:rPr>
          <w:rFonts w:cs="Arial"/>
          <w:sz w:val="20"/>
        </w:rPr>
        <w:t xml:space="preserve"> </w:t>
      </w:r>
      <w:proofErr w:type="spellStart"/>
      <w:r w:rsidRPr="00004503">
        <w:rPr>
          <w:rFonts w:cs="Arial"/>
          <w:color w:val="000000"/>
          <w:sz w:val="20"/>
        </w:rPr>
        <w:t>podajam</w:t>
      </w:r>
      <w:r>
        <w:rPr>
          <w:rFonts w:cs="Arial"/>
          <w:color w:val="000000"/>
          <w:sz w:val="20"/>
        </w:rPr>
        <w:t>o</w:t>
      </w:r>
      <w:proofErr w:type="spellEnd"/>
      <w:r w:rsidRPr="00004503">
        <w:rPr>
          <w:rFonts w:cs="Arial"/>
          <w:color w:val="000000"/>
          <w:sz w:val="20"/>
        </w:rPr>
        <w:t xml:space="preserve"> </w:t>
      </w:r>
      <w:proofErr w:type="spellStart"/>
      <w:r w:rsidRPr="00004503">
        <w:rPr>
          <w:rFonts w:cs="Arial"/>
          <w:color w:val="000000"/>
          <w:sz w:val="20"/>
        </w:rPr>
        <w:t>naslednjo</w:t>
      </w:r>
      <w:proofErr w:type="spellEnd"/>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A02272" w:rsidRDefault="00A02272" w:rsidP="004B59AC">
      <w:pPr>
        <w:rPr>
          <w:rFonts w:cs="Arial"/>
          <w:b/>
          <w:bCs/>
          <w:i/>
          <w:iCs/>
          <w:sz w:val="20"/>
          <w:szCs w:val="20"/>
        </w:rPr>
      </w:pPr>
    </w:p>
    <w:p w:rsidR="00A02272" w:rsidRDefault="00A02272"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7E6099" w:rsidP="00E61625">
      <w:pPr>
        <w:pStyle w:val="BodyText22"/>
        <w:ind w:left="0"/>
        <w:jc w:val="center"/>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A02272" w:rsidRDefault="00A02272" w:rsidP="000E588D">
      <w:pPr>
        <w:rPr>
          <w:rFonts w:cs="Arial"/>
          <w:sz w:val="20"/>
          <w:szCs w:val="20"/>
        </w:rPr>
      </w:pPr>
    </w:p>
    <w:p w:rsidR="00A02272" w:rsidRPr="00DF502B" w:rsidRDefault="00A02272"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7E6099" w:rsidP="00E61625">
      <w:pPr>
        <w:pStyle w:val="BodyText22"/>
        <w:ind w:left="0"/>
        <w:jc w:val="center"/>
        <w:rPr>
          <w:rFonts w:cs="Arial"/>
          <w:b/>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E82893">
        <w:rPr>
          <w:rFonts w:cs="Arial"/>
          <w:b/>
          <w:bCs/>
          <w:sz w:val="20"/>
          <w:szCs w:val="20"/>
        </w:rPr>
        <w:t>JN51-25</w:t>
      </w:r>
      <w:r w:rsidR="00C33EA6" w:rsidRPr="00C33EA6">
        <w:rPr>
          <w:rFonts w:cs="Arial"/>
          <w:b/>
          <w:bCs/>
          <w:sz w:val="20"/>
          <w:szCs w:val="20"/>
        </w:rPr>
        <w:t xml:space="preserve"> </w:t>
      </w:r>
      <w:r w:rsidR="007E6099">
        <w:rPr>
          <w:rFonts w:cs="Arial"/>
          <w:b/>
          <w:bCs/>
          <w:sz w:val="20"/>
          <w:szCs w:val="20"/>
        </w:rPr>
        <w:t>KOLČNE IN RAMENSKE</w:t>
      </w:r>
      <w:r w:rsidR="003E362F">
        <w:rPr>
          <w:rFonts w:cs="Arial"/>
          <w:b/>
          <w:bCs/>
          <w:sz w:val="20"/>
          <w:szCs w:val="20"/>
        </w:rPr>
        <w:t xml:space="preserve"> </w:t>
      </w:r>
      <w:proofErr w:type="spellStart"/>
      <w:r w:rsidR="003E362F">
        <w:rPr>
          <w:rFonts w:cs="Arial"/>
          <w:b/>
          <w:bCs/>
          <w:sz w:val="20"/>
          <w:szCs w:val="20"/>
        </w:rPr>
        <w:t>endoproteze</w:t>
      </w:r>
      <w:proofErr w:type="spellEnd"/>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w:t>
      </w:r>
      <w:r w:rsidR="001A70C6">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1A70C6" w:rsidRPr="00F52292" w:rsidRDefault="001A70C6" w:rsidP="004E52DA">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E52DA" w:rsidRDefault="004E52DA"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 xml:space="preserve">V </w:t>
      </w:r>
      <w:proofErr w:type="spellStart"/>
      <w:r w:rsidRPr="004906BB">
        <w:rPr>
          <w:rFonts w:cs="Arial"/>
          <w:sz w:val="20"/>
        </w:rPr>
        <w:t>skladu</w:t>
      </w:r>
      <w:proofErr w:type="spellEnd"/>
      <w:r w:rsidRPr="004906BB">
        <w:rPr>
          <w:rFonts w:cs="Arial"/>
          <w:sz w:val="20"/>
        </w:rPr>
        <w:t xml:space="preserve"> s </w:t>
      </w:r>
      <w:proofErr w:type="spellStart"/>
      <w:r w:rsidRPr="004906BB">
        <w:rPr>
          <w:rFonts w:cs="Arial"/>
          <w:sz w:val="20"/>
        </w:rPr>
        <w:t>pogodbo</w:t>
      </w:r>
      <w:proofErr w:type="spellEnd"/>
      <w:r w:rsidRPr="004906BB">
        <w:rPr>
          <w:rFonts w:cs="Arial"/>
          <w:sz w:val="20"/>
        </w:rPr>
        <w:t xml:space="preserve"> (</w:t>
      </w:r>
      <w:proofErr w:type="spellStart"/>
      <w:r w:rsidRPr="004906BB">
        <w:rPr>
          <w:rFonts w:cs="Arial"/>
          <w:sz w:val="20"/>
        </w:rPr>
        <w:t>naziv</w:t>
      </w:r>
      <w:proofErr w:type="spellEnd"/>
      <w:r w:rsidRPr="004906BB">
        <w:rPr>
          <w:rFonts w:cs="Arial"/>
          <w:sz w:val="20"/>
        </w:rPr>
        <w:t xml:space="preserve">, </w:t>
      </w:r>
      <w:proofErr w:type="spellStart"/>
      <w:r w:rsidRPr="004906BB">
        <w:rPr>
          <w:rFonts w:cs="Arial"/>
          <w:sz w:val="20"/>
        </w:rPr>
        <w:t>številka</w:t>
      </w:r>
      <w:proofErr w:type="spellEnd"/>
      <w:r w:rsidRPr="004906BB">
        <w:rPr>
          <w:rFonts w:cs="Arial"/>
          <w:sz w:val="20"/>
        </w:rPr>
        <w:t xml:space="preserve"> </w:t>
      </w:r>
      <w:proofErr w:type="spellStart"/>
      <w:r w:rsidRPr="004906BB">
        <w:rPr>
          <w:rFonts w:cs="Arial"/>
          <w:sz w:val="20"/>
        </w:rPr>
        <w:t>pogodbe</w:t>
      </w:r>
      <w:proofErr w:type="spellEnd"/>
      <w:r w:rsidRPr="004906BB">
        <w:rPr>
          <w:rFonts w:cs="Arial"/>
          <w:sz w:val="20"/>
        </w:rPr>
        <w:t>, datum)___________________</w:t>
      </w:r>
      <w:proofErr w:type="spellStart"/>
      <w:r w:rsidRPr="004906BB">
        <w:rPr>
          <w:rFonts w:cs="Arial"/>
          <w:sz w:val="20"/>
        </w:rPr>
        <w:t>sklenjeno</w:t>
      </w:r>
      <w:proofErr w:type="spellEnd"/>
      <w:r w:rsidRPr="004906BB">
        <w:rPr>
          <w:rFonts w:cs="Arial"/>
          <w:sz w:val="20"/>
        </w:rPr>
        <w:t xml:space="preserve"> z </w:t>
      </w:r>
      <w:proofErr w:type="spellStart"/>
      <w:r w:rsidRPr="004906BB">
        <w:rPr>
          <w:rFonts w:cs="Arial"/>
          <w:sz w:val="20"/>
        </w:rPr>
        <w:t>naročnikom</w:t>
      </w:r>
      <w:proofErr w:type="spellEnd"/>
      <w:r w:rsidRPr="004906BB">
        <w:rPr>
          <w:rFonts w:cs="Arial"/>
          <w:sz w:val="20"/>
        </w:rPr>
        <w:t xml:space="preserve"> </w:t>
      </w:r>
      <w:proofErr w:type="spellStart"/>
      <w:r w:rsidRPr="004906BB">
        <w:rPr>
          <w:rFonts w:cs="Arial"/>
          <w:sz w:val="20"/>
        </w:rPr>
        <w:t>javnega</w:t>
      </w:r>
      <w:proofErr w:type="spellEnd"/>
      <w:r w:rsidRPr="004906BB">
        <w:rPr>
          <w:rFonts w:cs="Arial"/>
          <w:sz w:val="20"/>
        </w:rPr>
        <w:t xml:space="preserve"> naročila </w:t>
      </w:r>
      <w:proofErr w:type="spellStart"/>
      <w:r w:rsidRPr="004906BB">
        <w:rPr>
          <w:rFonts w:cs="Arial"/>
          <w:sz w:val="20"/>
        </w:rPr>
        <w:t>Splošna</w:t>
      </w:r>
      <w:proofErr w:type="spellEnd"/>
      <w:r w:rsidRPr="004906BB">
        <w:rPr>
          <w:rFonts w:cs="Arial"/>
          <w:sz w:val="20"/>
        </w:rPr>
        <w:t xml:space="preserve"> </w:t>
      </w:r>
      <w:proofErr w:type="spellStart"/>
      <w:r w:rsidRPr="004906BB">
        <w:rPr>
          <w:rFonts w:cs="Arial"/>
          <w:sz w:val="20"/>
        </w:rPr>
        <w:t>bolnišnica</w:t>
      </w:r>
      <w:proofErr w:type="spellEnd"/>
      <w:r w:rsidRPr="004906BB">
        <w:rPr>
          <w:rFonts w:cs="Arial"/>
          <w:sz w:val="20"/>
        </w:rPr>
        <w:t xml:space="preserve">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Gosposvetska</w:t>
      </w:r>
      <w:proofErr w:type="spellEnd"/>
      <w:r w:rsidRPr="004906BB">
        <w:rPr>
          <w:rFonts w:cs="Arial"/>
          <w:sz w:val="20"/>
        </w:rPr>
        <w:t xml:space="preserve"> </w:t>
      </w:r>
      <w:proofErr w:type="spellStart"/>
      <w:r w:rsidRPr="004906BB">
        <w:rPr>
          <w:rFonts w:cs="Arial"/>
          <w:sz w:val="20"/>
        </w:rPr>
        <w:t>cesta</w:t>
      </w:r>
      <w:proofErr w:type="spellEnd"/>
      <w:r w:rsidRPr="004906BB">
        <w:rPr>
          <w:rFonts w:cs="Arial"/>
          <w:sz w:val="20"/>
        </w:rPr>
        <w:t xml:space="preserve"> 1, 2380 </w:t>
      </w:r>
      <w:proofErr w:type="spellStart"/>
      <w:r w:rsidRPr="004906BB">
        <w:rPr>
          <w:rFonts w:cs="Arial"/>
          <w:sz w:val="20"/>
        </w:rPr>
        <w:t>Slovenj</w:t>
      </w:r>
      <w:proofErr w:type="spellEnd"/>
      <w:r w:rsidRPr="004906BB">
        <w:rPr>
          <w:rFonts w:cs="Arial"/>
          <w:sz w:val="20"/>
        </w:rPr>
        <w:t xml:space="preserve"> </w:t>
      </w:r>
      <w:proofErr w:type="spellStart"/>
      <w:r w:rsidRPr="004906BB">
        <w:rPr>
          <w:rFonts w:cs="Arial"/>
          <w:sz w:val="20"/>
        </w:rPr>
        <w:t>Gradec</w:t>
      </w:r>
      <w:proofErr w:type="spellEnd"/>
      <w:r w:rsidRPr="004906BB">
        <w:rPr>
          <w:rFonts w:cs="Arial"/>
          <w:sz w:val="20"/>
        </w:rPr>
        <w:t xml:space="preserve"> </w:t>
      </w:r>
      <w:proofErr w:type="spellStart"/>
      <w:r w:rsidRPr="004906BB">
        <w:rPr>
          <w:rFonts w:cs="Arial"/>
          <w:sz w:val="20"/>
        </w:rPr>
        <w:t>smo</w:t>
      </w:r>
      <w:proofErr w:type="spellEnd"/>
      <w:r w:rsidRPr="004906BB">
        <w:rPr>
          <w:rFonts w:cs="Arial"/>
          <w:sz w:val="20"/>
        </w:rPr>
        <w:t xml:space="preserve"> </w:t>
      </w:r>
      <w:proofErr w:type="spellStart"/>
      <w:r w:rsidRPr="004906BB">
        <w:rPr>
          <w:rFonts w:cs="Arial"/>
          <w:sz w:val="20"/>
        </w:rPr>
        <w:t>dolžni</w:t>
      </w:r>
      <w:proofErr w:type="spellEnd"/>
      <w:r w:rsidRPr="004906BB">
        <w:rPr>
          <w:rFonts w:cs="Arial"/>
          <w:sz w:val="20"/>
        </w:rPr>
        <w:t xml:space="preserve"> </w:t>
      </w:r>
      <w:proofErr w:type="spellStart"/>
      <w:r w:rsidRPr="004906BB">
        <w:rPr>
          <w:rFonts w:cs="Arial"/>
          <w:sz w:val="20"/>
        </w:rPr>
        <w:t>izvesti</w:t>
      </w:r>
      <w:proofErr w:type="spellEnd"/>
      <w:r w:rsidRPr="004906BB">
        <w:rPr>
          <w:rFonts w:cs="Arial"/>
          <w:sz w:val="20"/>
        </w:rPr>
        <w:t xml:space="preserve">  </w:t>
      </w:r>
      <w:proofErr w:type="spellStart"/>
      <w:r w:rsidRPr="004906BB">
        <w:rPr>
          <w:rFonts w:cs="Arial"/>
          <w:sz w:val="20"/>
        </w:rPr>
        <w:t>javno</w:t>
      </w:r>
      <w:proofErr w:type="spellEnd"/>
      <w:r w:rsidRPr="004906BB">
        <w:rPr>
          <w:rFonts w:cs="Arial"/>
          <w:sz w:val="20"/>
        </w:rPr>
        <w:t xml:space="preserve"> </w:t>
      </w:r>
      <w:proofErr w:type="spellStart"/>
      <w:r w:rsidRPr="004906BB">
        <w:rPr>
          <w:rFonts w:cs="Arial"/>
          <w:sz w:val="20"/>
        </w:rPr>
        <w:t>naročilo</w:t>
      </w:r>
      <w:proofErr w:type="spellEnd"/>
      <w:r w:rsidRPr="004906BB">
        <w:rPr>
          <w:rFonts w:cs="Arial"/>
          <w:sz w:val="20"/>
        </w:rPr>
        <w:t>:</w:t>
      </w:r>
      <w:r w:rsidR="004A518B">
        <w:rPr>
          <w:rFonts w:cs="Arial"/>
          <w:sz w:val="20"/>
        </w:rPr>
        <w:t xml:space="preserve"> </w:t>
      </w:r>
      <w:r w:rsidR="00E82893">
        <w:rPr>
          <w:rFonts w:cs="Arial"/>
          <w:sz w:val="20"/>
        </w:rPr>
        <w:t>JN51-25</w:t>
      </w:r>
      <w:r w:rsidRPr="004906BB">
        <w:rPr>
          <w:rFonts w:cs="Arial"/>
          <w:sz w:val="20"/>
        </w:rPr>
        <w:t xml:space="preserve"> »</w:t>
      </w:r>
      <w:r w:rsidR="007E6099">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912A7C" w:rsidRDefault="00912A7C"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7E6099" w:rsidP="00E61625">
      <w:pPr>
        <w:pStyle w:val="BodyText22"/>
        <w:ind w:left="0"/>
        <w:jc w:val="center"/>
        <w:rPr>
          <w:rFonts w:cs="Arial"/>
          <w:b/>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D26040" w:rsidRDefault="00D26040" w:rsidP="00EA2418">
      <w:pPr>
        <w:rPr>
          <w:rFonts w:cs="Arial"/>
          <w:sz w:val="20"/>
          <w:szCs w:val="20"/>
        </w:rPr>
      </w:pPr>
    </w:p>
    <w:p w:rsidR="00D26040" w:rsidRDefault="00D26040" w:rsidP="00EA2418">
      <w:pPr>
        <w:rPr>
          <w:rFonts w:cs="Arial"/>
          <w:sz w:val="20"/>
          <w:szCs w:val="20"/>
        </w:rPr>
      </w:pPr>
    </w:p>
    <w:p w:rsidR="00D26040" w:rsidRDefault="00D26040"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3C4376" w:rsidRPr="00F52292" w:rsidRDefault="003C4376" w:rsidP="003C4376">
      <w:pPr>
        <w:autoSpaceDE w:val="0"/>
        <w:autoSpaceDN w:val="0"/>
        <w:adjustRightInd w:val="0"/>
        <w:jc w:val="center"/>
        <w:rPr>
          <w:rFonts w:cs="Arial"/>
          <w:color w:val="000000"/>
          <w:sz w:val="20"/>
          <w:szCs w:val="20"/>
        </w:rPr>
      </w:pPr>
    </w:p>
    <w:p w:rsidR="003C4376" w:rsidRPr="004906BB" w:rsidRDefault="003C4376" w:rsidP="003C4376">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3C4376" w:rsidRPr="004906BB" w:rsidRDefault="003C4376" w:rsidP="003C4376">
      <w:pPr>
        <w:rPr>
          <w:rFonts w:cs="Arial"/>
          <w:sz w:val="20"/>
          <w:szCs w:val="20"/>
        </w:rPr>
      </w:pPr>
    </w:p>
    <w:p w:rsidR="003C4376" w:rsidRPr="004906BB" w:rsidRDefault="003C4376" w:rsidP="003C4376">
      <w:pPr>
        <w:rPr>
          <w:rFonts w:cs="Arial"/>
          <w:sz w:val="20"/>
          <w:szCs w:val="20"/>
        </w:rPr>
      </w:pPr>
      <w:r>
        <w:rPr>
          <w:rFonts w:cs="Arial"/>
          <w:sz w:val="20"/>
          <w:szCs w:val="20"/>
        </w:rPr>
        <w:t>Bančna garancija</w:t>
      </w:r>
    </w:p>
    <w:p w:rsidR="003C4376" w:rsidRPr="004906BB" w:rsidRDefault="003C4376" w:rsidP="003C4376">
      <w:pPr>
        <w:rPr>
          <w:rFonts w:cs="Arial"/>
          <w:sz w:val="20"/>
          <w:szCs w:val="20"/>
        </w:rPr>
      </w:pPr>
    </w:p>
    <w:p w:rsidR="00EA2418" w:rsidRDefault="00EA2418" w:rsidP="00EA2418">
      <w:pPr>
        <w:rPr>
          <w:rFonts w:cs="Arial"/>
          <w:sz w:val="20"/>
          <w:szCs w:val="20"/>
        </w:rPr>
      </w:pPr>
    </w:p>
    <w:p w:rsidR="003C4376" w:rsidRPr="007768DE" w:rsidRDefault="003C4376" w:rsidP="003C4376">
      <w:pPr>
        <w:jc w:val="center"/>
        <w:rPr>
          <w:rFonts w:cs="Arial"/>
          <w:b/>
          <w:sz w:val="20"/>
          <w:szCs w:val="20"/>
        </w:rPr>
      </w:pPr>
      <w:r w:rsidRPr="007768DE">
        <w:rPr>
          <w:rFonts w:cs="Arial"/>
          <w:b/>
          <w:sz w:val="20"/>
          <w:szCs w:val="20"/>
        </w:rPr>
        <w:t>ZAVAROVANJE ZA DOBRO IZVEDBO POGODBENIH OBVEZNOSTI</w:t>
      </w:r>
    </w:p>
    <w:p w:rsidR="003C4376" w:rsidRDefault="003C4376" w:rsidP="003C4376">
      <w:pPr>
        <w:rPr>
          <w:rFonts w:cs="Arial"/>
          <w:i/>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3C4376" w:rsidRDefault="003C4376" w:rsidP="003C43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3C4376" w:rsidRDefault="003C4376" w:rsidP="003C4376">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C4376" w:rsidRDefault="003C4376" w:rsidP="003C4376">
      <w:pPr>
        <w:jc w:val="both"/>
        <w:rPr>
          <w:rFonts w:cs="Arial"/>
          <w:sz w:val="16"/>
          <w:szCs w:val="16"/>
        </w:rPr>
      </w:pPr>
    </w:p>
    <w:p w:rsidR="003C4376" w:rsidRDefault="003C4376" w:rsidP="003C4376">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3C4376" w:rsidRDefault="003C4376" w:rsidP="003C4376">
      <w:pPr>
        <w:jc w:val="both"/>
        <w:rPr>
          <w:rFonts w:cs="Arial"/>
          <w:sz w:val="16"/>
          <w:szCs w:val="16"/>
        </w:rPr>
      </w:pPr>
    </w:p>
    <w:p w:rsidR="003C4376" w:rsidRDefault="003C4376" w:rsidP="003C4376">
      <w:pPr>
        <w:jc w:val="both"/>
        <w:rPr>
          <w:rFonts w:cs="Arial"/>
          <w:sz w:val="16"/>
          <w:szCs w:val="16"/>
        </w:rPr>
      </w:pPr>
      <w:r>
        <w:rPr>
          <w:rFonts w:cs="Arial"/>
          <w:sz w:val="16"/>
          <w:szCs w:val="16"/>
        </w:rPr>
        <w:t>Morebitne spore v zvezi s tem zavarovanjem rešuje stvarno pristojno sodišče v Slovenj Gradcu po slovenskem pravu.</w:t>
      </w:r>
    </w:p>
    <w:p w:rsidR="003C4376" w:rsidRDefault="003C4376" w:rsidP="003C4376">
      <w:pPr>
        <w:jc w:val="both"/>
        <w:rPr>
          <w:rFonts w:cs="Arial"/>
          <w:sz w:val="16"/>
          <w:szCs w:val="16"/>
        </w:rPr>
      </w:pPr>
    </w:p>
    <w:p w:rsidR="003C4376" w:rsidRDefault="003C4376" w:rsidP="003C4376">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3C4376" w:rsidRDefault="003C4376" w:rsidP="003C4376">
      <w:pPr>
        <w:jc w:val="both"/>
        <w:rPr>
          <w:rFonts w:cs="Arial"/>
          <w:sz w:val="16"/>
          <w:szCs w:val="16"/>
        </w:rPr>
      </w:pPr>
    </w:p>
    <w:p w:rsidR="003C4376" w:rsidRDefault="003C4376" w:rsidP="003C4376">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3C4376" w:rsidRDefault="003C4376" w:rsidP="003C4376">
      <w:pPr>
        <w:pStyle w:val="Telobesedila21"/>
        <w:widowControl w:val="0"/>
        <w:tabs>
          <w:tab w:val="left" w:pos="0"/>
          <w:tab w:val="left" w:pos="810"/>
        </w:tabs>
        <w:rPr>
          <w:w w:val="150"/>
          <w:sz w:val="18"/>
          <w:szCs w:val="18"/>
        </w:rPr>
      </w:pPr>
    </w:p>
    <w:p w:rsidR="003C4376" w:rsidRDefault="003C4376" w:rsidP="003C4376">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3C4376" w:rsidRDefault="003C4376" w:rsidP="003C4376">
      <w:pPr>
        <w:autoSpaceDE w:val="0"/>
        <w:jc w:val="both"/>
        <w:rPr>
          <w:rFonts w:cs="Arial"/>
          <w:i/>
          <w:sz w:val="16"/>
          <w:szCs w:val="16"/>
        </w:rPr>
      </w:pPr>
    </w:p>
    <w:p w:rsidR="003C4376" w:rsidRDefault="003C4376" w:rsidP="003C4376">
      <w:pPr>
        <w:autoSpaceDE w:val="0"/>
        <w:jc w:val="both"/>
        <w:rPr>
          <w:rFonts w:cs="Arial"/>
          <w:i/>
          <w:sz w:val="16"/>
          <w:szCs w:val="16"/>
        </w:rPr>
      </w:pPr>
    </w:p>
    <w:p w:rsidR="003C4376" w:rsidRPr="00840F04" w:rsidRDefault="003C4376" w:rsidP="003C4376">
      <w:pPr>
        <w:rPr>
          <w:rFonts w:cs="Arial"/>
          <w:i/>
          <w:sz w:val="20"/>
          <w:szCs w:val="20"/>
        </w:rPr>
      </w:pPr>
      <w:r w:rsidRPr="00840F04">
        <w:rPr>
          <w:rFonts w:cs="Arial"/>
          <w:i/>
          <w:sz w:val="20"/>
          <w:szCs w:val="20"/>
        </w:rPr>
        <w:t>Tega vzorca ni potrebno priložiti ponudbi!</w:t>
      </w:r>
    </w:p>
    <w:p w:rsidR="003C4376" w:rsidRDefault="003C4376" w:rsidP="003C4376">
      <w:pPr>
        <w:autoSpaceDE w:val="0"/>
        <w:jc w:val="both"/>
        <w:rPr>
          <w:rFonts w:cs="Arial"/>
          <w:i/>
          <w:sz w:val="16"/>
          <w:szCs w:val="16"/>
        </w:rPr>
      </w:pPr>
    </w:p>
    <w:p w:rsidR="003C4376" w:rsidRDefault="003C4376" w:rsidP="003C4376">
      <w:pPr>
        <w:jc w:val="both"/>
        <w:rPr>
          <w:rFonts w:cs="Arial"/>
          <w:bCs/>
          <w:color w:val="000000"/>
          <w:sz w:val="22"/>
        </w:rPr>
      </w:pPr>
      <w:r>
        <w:rPr>
          <w:rFonts w:cs="Arial"/>
          <w:bCs/>
          <w:color w:val="000000"/>
          <w:sz w:val="22"/>
        </w:rPr>
        <w:t>Izjavljamo, da se strinjamo z besedilom vzorca zavarovanja za dobro izvedbo pogodbenih obveznosti.</w:t>
      </w:r>
    </w:p>
    <w:p w:rsidR="003C4376" w:rsidRDefault="003C4376" w:rsidP="003C4376">
      <w:pPr>
        <w:jc w:val="both"/>
        <w:rPr>
          <w:rFonts w:cs="Arial"/>
          <w:bCs/>
          <w:color w:val="000000"/>
          <w:sz w:val="22"/>
        </w:rPr>
      </w:pPr>
    </w:p>
    <w:p w:rsidR="003C4376" w:rsidRDefault="003C4376" w:rsidP="003C4376">
      <w:pPr>
        <w:rPr>
          <w:rFonts w:cs="Arial"/>
          <w:bCs/>
          <w:color w:val="000000"/>
          <w:sz w:val="22"/>
        </w:rPr>
      </w:pPr>
    </w:p>
    <w:p w:rsidR="003C4376" w:rsidRDefault="003C4376" w:rsidP="003C4376">
      <w:pPr>
        <w:rPr>
          <w:rFonts w:cs="Arial"/>
          <w:bCs/>
          <w:color w:val="000000"/>
          <w:sz w:val="22"/>
        </w:rPr>
      </w:pPr>
    </w:p>
    <w:p w:rsidR="003C4376" w:rsidRDefault="003C4376" w:rsidP="003C4376">
      <w:r>
        <w:rPr>
          <w:rFonts w:cs="Arial"/>
          <w:bCs/>
          <w:color w:val="000000"/>
          <w:sz w:val="22"/>
        </w:rPr>
        <w:t>Kraj:        _____________</w:t>
      </w:r>
    </w:p>
    <w:p w:rsidR="003C4376" w:rsidRDefault="003C4376" w:rsidP="003C4376">
      <w:pPr>
        <w:rPr>
          <w:rFonts w:cs="Arial"/>
          <w:bCs/>
          <w:color w:val="000000"/>
          <w:sz w:val="22"/>
        </w:rPr>
      </w:pPr>
    </w:p>
    <w:p w:rsidR="003C4376" w:rsidRDefault="003C4376" w:rsidP="003C4376">
      <w:pPr>
        <w:rPr>
          <w:rFonts w:cs="Arial"/>
          <w:bCs/>
          <w:color w:val="000000"/>
          <w:sz w:val="22"/>
        </w:rPr>
      </w:pPr>
      <w:r>
        <w:rPr>
          <w:rFonts w:cs="Arial"/>
          <w:bCs/>
          <w:color w:val="000000"/>
          <w:sz w:val="22"/>
        </w:rPr>
        <w:t>Datum:    _____________                         Žig                                 Podpis ponudnika:</w:t>
      </w: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A207DD" w:rsidRDefault="00A207DD" w:rsidP="00A207DD">
      <w:pPr>
        <w:pStyle w:val="BodyText22"/>
        <w:ind w:left="0"/>
        <w:jc w:val="center"/>
        <w:rPr>
          <w:rFonts w:cs="Arial"/>
          <w:bCs/>
          <w:sz w:val="20"/>
          <w:lang w:val="sl-SI"/>
        </w:rPr>
      </w:pPr>
      <w:r w:rsidRPr="006E7BE3">
        <w:rPr>
          <w:rFonts w:cs="Arial"/>
          <w:b/>
          <w:bCs/>
          <w:sz w:val="20"/>
          <w:lang w:val="sl-SI"/>
        </w:rPr>
        <w:t xml:space="preserve">POGODBA  O  KOMISIJSKI </w:t>
      </w:r>
      <w:r>
        <w:rPr>
          <w:rFonts w:cs="Arial"/>
          <w:b/>
          <w:bCs/>
          <w:sz w:val="20"/>
          <w:lang w:val="sl-SI"/>
        </w:rPr>
        <w:t xml:space="preserve"> </w:t>
      </w:r>
      <w:r w:rsidRPr="006E7BE3">
        <w:rPr>
          <w:rFonts w:cs="Arial"/>
          <w:b/>
          <w:bCs/>
          <w:sz w:val="20"/>
          <w:lang w:val="sl-SI"/>
        </w:rPr>
        <w:t xml:space="preserve">PRODAJI </w:t>
      </w:r>
      <w:r>
        <w:rPr>
          <w:rFonts w:cs="Arial"/>
          <w:b/>
          <w:bCs/>
          <w:sz w:val="20"/>
          <w:lang w:val="sl-SI"/>
        </w:rPr>
        <w:t xml:space="preserve"> BLAGA</w:t>
      </w:r>
    </w:p>
    <w:p w:rsidR="00A207DD" w:rsidRDefault="00A207DD" w:rsidP="00A207DD">
      <w:pPr>
        <w:pStyle w:val="BodyText22"/>
        <w:ind w:left="0"/>
        <w:jc w:val="center"/>
        <w:rPr>
          <w:rFonts w:cs="Arial"/>
          <w:bCs/>
          <w:sz w:val="20"/>
          <w:lang w:val="sl-SI"/>
        </w:rPr>
      </w:pPr>
    </w:p>
    <w:p w:rsidR="00A207DD" w:rsidRDefault="00A207DD" w:rsidP="00A207DD">
      <w:pPr>
        <w:jc w:val="center"/>
        <w:rPr>
          <w:rFonts w:cs="Arial"/>
          <w:b/>
          <w:bCs/>
          <w:sz w:val="20"/>
          <w:szCs w:val="20"/>
        </w:rPr>
      </w:pPr>
      <w:r>
        <w:rPr>
          <w:rFonts w:cs="Arial"/>
          <w:b/>
          <w:bCs/>
          <w:sz w:val="20"/>
          <w:szCs w:val="20"/>
        </w:rPr>
        <w:t>KOLČNE IN RAMENSKE ENDOPROTEZE</w:t>
      </w:r>
    </w:p>
    <w:p w:rsidR="00A207DD" w:rsidRDefault="00A207DD" w:rsidP="00A207DD">
      <w:pPr>
        <w:pStyle w:val="BodyText22"/>
        <w:ind w:left="0"/>
        <w:jc w:val="center"/>
        <w:rPr>
          <w:rFonts w:cs="Arial"/>
          <w:bCs/>
          <w:sz w:val="20"/>
          <w:lang w:val="sl-SI"/>
        </w:rPr>
      </w:pPr>
    </w:p>
    <w:p w:rsidR="00A207DD" w:rsidRDefault="00A207DD" w:rsidP="00A207DD">
      <w:pPr>
        <w:pStyle w:val="BodyText22"/>
        <w:ind w:left="0"/>
        <w:jc w:val="center"/>
        <w:rPr>
          <w:rFonts w:cs="Arial"/>
          <w:bCs/>
          <w:sz w:val="20"/>
          <w:lang w:val="sl-SI"/>
        </w:rPr>
      </w:pPr>
    </w:p>
    <w:p w:rsidR="00A207DD" w:rsidRDefault="00A207DD" w:rsidP="00A207DD">
      <w:pPr>
        <w:jc w:val="both"/>
        <w:rPr>
          <w:rFonts w:cs="Arial"/>
          <w:sz w:val="20"/>
          <w:szCs w:val="20"/>
        </w:rPr>
      </w:pPr>
      <w:r w:rsidRPr="00B1272A">
        <w:rPr>
          <w:rFonts w:cs="Arial"/>
          <w:sz w:val="20"/>
          <w:szCs w:val="20"/>
        </w:rPr>
        <w:t>sklenjena med</w:t>
      </w:r>
    </w:p>
    <w:p w:rsidR="00A207DD" w:rsidRPr="00B1272A" w:rsidRDefault="00A207DD" w:rsidP="00A207DD">
      <w:pPr>
        <w:jc w:val="both"/>
        <w:rPr>
          <w:rFonts w:cs="Arial"/>
          <w:sz w:val="20"/>
          <w:szCs w:val="20"/>
        </w:rPr>
      </w:pPr>
    </w:p>
    <w:p w:rsidR="00A207DD" w:rsidRPr="00952062" w:rsidRDefault="00A207DD" w:rsidP="00A207DD">
      <w:pPr>
        <w:pStyle w:val="Telobesedila"/>
        <w:spacing w:after="0"/>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w:t>
      </w:r>
      <w:r>
        <w:rPr>
          <w:rFonts w:ascii="Arial" w:hAnsi="Arial" w:cs="Arial"/>
          <w:sz w:val="20"/>
        </w:rPr>
        <w:t xml:space="preserve">direktor </w:t>
      </w:r>
      <w:r w:rsidR="003C4376">
        <w:rPr>
          <w:rFonts w:ascii="Arial" w:hAnsi="Arial" w:cs="Arial"/>
          <w:sz w:val="20"/>
        </w:rPr>
        <w:t>Vladimir Topler</w:t>
      </w:r>
      <w:r>
        <w:rPr>
          <w:rFonts w:ascii="Arial" w:hAnsi="Arial" w:cs="Arial"/>
          <w:sz w:val="20"/>
        </w:rPr>
        <w:t>, dr. med</w:t>
      </w:r>
      <w:r w:rsidRPr="00EE7519">
        <w:rPr>
          <w:rFonts w:ascii="Arial" w:hAnsi="Arial" w:cs="Arial"/>
          <w:sz w:val="20"/>
        </w:rPr>
        <w:t xml:space="preserve">.,  </w:t>
      </w:r>
      <w:r>
        <w:rPr>
          <w:rFonts w:ascii="Arial" w:hAnsi="Arial" w:cs="Arial"/>
          <w:sz w:val="20"/>
        </w:rPr>
        <w:t xml:space="preserve"> (v </w:t>
      </w:r>
      <w:r w:rsidRPr="00952062">
        <w:rPr>
          <w:rFonts w:ascii="Arial" w:hAnsi="Arial" w:cs="Arial"/>
          <w:sz w:val="20"/>
        </w:rPr>
        <w:t>nadaljevanju naročnik</w:t>
      </w:r>
      <w:r>
        <w:rPr>
          <w:rFonts w:ascii="Arial" w:hAnsi="Arial" w:cs="Arial"/>
          <w:sz w:val="20"/>
        </w:rPr>
        <w:t>/komisionar</w:t>
      </w:r>
      <w:r w:rsidRPr="00952062">
        <w:rPr>
          <w:rFonts w:ascii="Arial" w:hAnsi="Arial" w:cs="Arial"/>
          <w:sz w:val="20"/>
        </w:rPr>
        <w:t>)</w:t>
      </w:r>
    </w:p>
    <w:p w:rsidR="00A207DD" w:rsidRPr="00EE7519" w:rsidRDefault="00A207DD" w:rsidP="00A207DD">
      <w:pPr>
        <w:pStyle w:val="Telobesedila"/>
        <w:spacing w:after="0"/>
        <w:outlineLvl w:val="0"/>
        <w:rPr>
          <w:rFonts w:ascii="Arial" w:hAnsi="Arial" w:cs="Arial"/>
          <w:b/>
          <w:sz w:val="20"/>
        </w:rPr>
      </w:pPr>
      <w:r w:rsidRPr="00EE7519">
        <w:rPr>
          <w:rFonts w:ascii="Arial" w:hAnsi="Arial" w:cs="Arial"/>
          <w:sz w:val="20"/>
        </w:rPr>
        <w:t>identifikacijska številka za DDV: SI 34697390.</w:t>
      </w:r>
    </w:p>
    <w:p w:rsidR="00A207DD" w:rsidRPr="00B1272A" w:rsidRDefault="00A207DD" w:rsidP="00A207DD">
      <w:pPr>
        <w:jc w:val="both"/>
        <w:rPr>
          <w:rFonts w:cs="Arial"/>
          <w:sz w:val="20"/>
          <w:szCs w:val="20"/>
        </w:rPr>
      </w:pPr>
      <w:r>
        <w:rPr>
          <w:rFonts w:cs="Arial"/>
          <w:sz w:val="20"/>
          <w:szCs w:val="20"/>
        </w:rPr>
        <w:t>Matična številka</w:t>
      </w:r>
      <w:r w:rsidRPr="00B1272A">
        <w:rPr>
          <w:rFonts w:cs="Arial"/>
          <w:sz w:val="20"/>
          <w:szCs w:val="20"/>
        </w:rPr>
        <w:t>:  5054958</w:t>
      </w:r>
    </w:p>
    <w:p w:rsidR="00A207DD" w:rsidRPr="00B1272A" w:rsidRDefault="00A207DD" w:rsidP="00A207DD">
      <w:pPr>
        <w:pStyle w:val="Kazalovsebine1"/>
        <w:jc w:val="both"/>
        <w:rPr>
          <w:rFonts w:ascii="Arial" w:hAnsi="Arial" w:cs="Arial"/>
          <w:sz w:val="20"/>
        </w:rPr>
      </w:pPr>
    </w:p>
    <w:p w:rsidR="00A207DD" w:rsidRDefault="00A207DD" w:rsidP="00A207DD">
      <w:pPr>
        <w:jc w:val="both"/>
        <w:rPr>
          <w:rFonts w:cs="Arial"/>
          <w:sz w:val="20"/>
          <w:szCs w:val="20"/>
        </w:rPr>
      </w:pPr>
      <w:r>
        <w:rPr>
          <w:rFonts w:cs="Arial"/>
          <w:sz w:val="20"/>
          <w:szCs w:val="20"/>
        </w:rPr>
        <w:t>i</w:t>
      </w:r>
      <w:r w:rsidRPr="00B1272A">
        <w:rPr>
          <w:rFonts w:cs="Arial"/>
          <w:sz w:val="20"/>
          <w:szCs w:val="20"/>
        </w:rPr>
        <w:t>n</w:t>
      </w:r>
    </w:p>
    <w:p w:rsidR="00A207DD" w:rsidRPr="00B1272A" w:rsidRDefault="00A207DD" w:rsidP="00A207DD">
      <w:pPr>
        <w:jc w:val="both"/>
        <w:rPr>
          <w:rFonts w:cs="Arial"/>
          <w:sz w:val="20"/>
          <w:szCs w:val="20"/>
        </w:rPr>
      </w:pPr>
      <w:r w:rsidRPr="00B1272A">
        <w:rPr>
          <w:rFonts w:cs="Arial"/>
          <w:sz w:val="20"/>
          <w:szCs w:val="20"/>
        </w:rPr>
        <w:t>…………………………………………………………………………………………………, ki ga zastopa …………………………………...…………………..……..        (</w:t>
      </w:r>
      <w:r>
        <w:rPr>
          <w:rFonts w:cs="Arial"/>
          <w:sz w:val="20"/>
          <w:szCs w:val="20"/>
        </w:rPr>
        <w:t>v nadaljevanju</w:t>
      </w:r>
      <w:r w:rsidRPr="00B1272A">
        <w:rPr>
          <w:rFonts w:cs="Arial"/>
          <w:sz w:val="20"/>
          <w:szCs w:val="20"/>
        </w:rPr>
        <w:t xml:space="preserve"> dobavitelj</w:t>
      </w:r>
      <w:r>
        <w:rPr>
          <w:rFonts w:cs="Arial"/>
          <w:sz w:val="20"/>
          <w:szCs w:val="20"/>
        </w:rPr>
        <w:t>/komitent</w:t>
      </w:r>
      <w:r w:rsidRPr="00B1272A">
        <w:rPr>
          <w:rFonts w:cs="Arial"/>
          <w:sz w:val="20"/>
          <w:szCs w:val="20"/>
        </w:rPr>
        <w:t xml:space="preserve">) </w:t>
      </w:r>
    </w:p>
    <w:p w:rsidR="00A207DD" w:rsidRPr="006835E5" w:rsidRDefault="00A207DD" w:rsidP="00A207DD">
      <w:pPr>
        <w:pStyle w:val="Telobesedila"/>
        <w:spacing w:after="0"/>
        <w:outlineLvl w:val="0"/>
        <w:rPr>
          <w:rFonts w:ascii="Arial" w:hAnsi="Arial" w:cs="Arial"/>
          <w:sz w:val="20"/>
        </w:rPr>
      </w:pPr>
      <w:r w:rsidRPr="006835E5">
        <w:rPr>
          <w:rFonts w:ascii="Arial" w:hAnsi="Arial" w:cs="Arial"/>
          <w:sz w:val="20"/>
        </w:rPr>
        <w:t>Identifikacijska štev. za DDV:   ………………..</w:t>
      </w:r>
    </w:p>
    <w:p w:rsidR="00A207DD" w:rsidRPr="006835E5" w:rsidRDefault="00A207DD" w:rsidP="00A207DD">
      <w:pPr>
        <w:pStyle w:val="Telobesedila"/>
        <w:spacing w:after="0"/>
        <w:outlineLvl w:val="0"/>
        <w:rPr>
          <w:rFonts w:ascii="Arial" w:hAnsi="Arial" w:cs="Arial"/>
          <w:sz w:val="20"/>
        </w:rPr>
      </w:pPr>
      <w:r>
        <w:rPr>
          <w:rFonts w:ascii="Arial" w:hAnsi="Arial" w:cs="Arial"/>
          <w:sz w:val="20"/>
        </w:rPr>
        <w:t>Matična številka</w:t>
      </w:r>
      <w:r w:rsidRPr="006835E5">
        <w:rPr>
          <w:rFonts w:ascii="Arial" w:hAnsi="Arial" w:cs="Arial"/>
          <w:sz w:val="20"/>
        </w:rPr>
        <w:t>: ……………….</w:t>
      </w:r>
    </w:p>
    <w:p w:rsidR="00A207DD" w:rsidRDefault="00A207DD" w:rsidP="00A207DD">
      <w:pPr>
        <w:pStyle w:val="BodyText22"/>
        <w:ind w:left="0"/>
        <w:jc w:val="center"/>
        <w:rPr>
          <w:rFonts w:cs="Arial"/>
          <w:bCs/>
          <w:sz w:val="20"/>
          <w:lang w:val="sl-SI"/>
        </w:rPr>
      </w:pPr>
    </w:p>
    <w:p w:rsidR="00A207DD" w:rsidRPr="000574F2" w:rsidRDefault="00A207DD" w:rsidP="00A207DD">
      <w:pPr>
        <w:numPr>
          <w:ilvl w:val="0"/>
          <w:numId w:val="6"/>
        </w:numPr>
        <w:jc w:val="center"/>
        <w:rPr>
          <w:rFonts w:cs="Arial"/>
          <w:sz w:val="20"/>
          <w:szCs w:val="20"/>
        </w:rPr>
      </w:pPr>
      <w:r w:rsidRPr="000574F2">
        <w:rPr>
          <w:rFonts w:cs="Arial"/>
          <w:sz w:val="20"/>
          <w:szCs w:val="20"/>
        </w:rPr>
        <w:t>člen</w:t>
      </w:r>
    </w:p>
    <w:p w:rsidR="00A207DD" w:rsidRPr="000574F2" w:rsidRDefault="00A207DD" w:rsidP="00A207DD">
      <w:pPr>
        <w:jc w:val="both"/>
        <w:rPr>
          <w:rFonts w:cs="Arial"/>
          <w:sz w:val="20"/>
          <w:szCs w:val="20"/>
        </w:rPr>
      </w:pPr>
      <w:r w:rsidRPr="000574F2">
        <w:rPr>
          <w:rFonts w:cs="Arial"/>
          <w:sz w:val="20"/>
          <w:szCs w:val="20"/>
        </w:rPr>
        <w:t xml:space="preserve">Pogodbeni stranki ugotavljata, da je </w:t>
      </w:r>
      <w:r>
        <w:rPr>
          <w:rFonts w:cs="Arial"/>
          <w:sz w:val="20"/>
          <w:szCs w:val="20"/>
        </w:rPr>
        <w:t>naročnik</w:t>
      </w:r>
      <w:r w:rsidRPr="000574F2">
        <w:rPr>
          <w:rFonts w:cs="Arial"/>
          <w:sz w:val="20"/>
          <w:szCs w:val="20"/>
        </w:rPr>
        <w:t xml:space="preserve"> izvedel javno naročilo </w:t>
      </w:r>
      <w:r>
        <w:rPr>
          <w:rFonts w:cs="Arial"/>
          <w:b/>
          <w:bCs/>
          <w:sz w:val="20"/>
          <w:szCs w:val="20"/>
        </w:rPr>
        <w:t>JN</w:t>
      </w:r>
      <w:r w:rsidR="003C4376">
        <w:rPr>
          <w:rFonts w:cs="Arial"/>
          <w:b/>
          <w:bCs/>
          <w:sz w:val="20"/>
          <w:szCs w:val="20"/>
        </w:rPr>
        <w:t>5</w:t>
      </w:r>
      <w:r>
        <w:rPr>
          <w:rFonts w:cs="Arial"/>
          <w:b/>
          <w:bCs/>
          <w:sz w:val="20"/>
          <w:szCs w:val="20"/>
        </w:rPr>
        <w:t>1-2</w:t>
      </w:r>
      <w:r w:rsidR="003C4376">
        <w:rPr>
          <w:rFonts w:cs="Arial"/>
          <w:b/>
          <w:bCs/>
          <w:sz w:val="20"/>
          <w:szCs w:val="20"/>
        </w:rPr>
        <w:t>5</w:t>
      </w:r>
      <w:r>
        <w:rPr>
          <w:rFonts w:cs="Arial"/>
          <w:b/>
          <w:bCs/>
          <w:sz w:val="20"/>
          <w:szCs w:val="20"/>
        </w:rPr>
        <w:t xml:space="preserve"> </w:t>
      </w:r>
      <w:r w:rsidRPr="000574F2">
        <w:rPr>
          <w:rFonts w:cs="Arial"/>
          <w:sz w:val="20"/>
          <w:szCs w:val="20"/>
        </w:rPr>
        <w:t xml:space="preserve">v skladu s </w:t>
      </w:r>
      <w:r>
        <w:rPr>
          <w:rFonts w:cs="Arial"/>
          <w:sz w:val="20"/>
          <w:szCs w:val="20"/>
        </w:rPr>
        <w:t>40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w:t>
      </w:r>
      <w:r>
        <w:rPr>
          <w:rFonts w:cs="Arial"/>
          <w:sz w:val="20"/>
          <w:szCs w:val="20"/>
        </w:rPr>
        <w:t>P</w:t>
      </w:r>
      <w:r w:rsidRPr="000574F2">
        <w:rPr>
          <w:rFonts w:cs="Arial"/>
          <w:sz w:val="20"/>
          <w:szCs w:val="20"/>
        </w:rPr>
        <w:t xml:space="preserve">ortalu javnih naročil, datum objave </w:t>
      </w:r>
      <w:r>
        <w:rPr>
          <w:rFonts w:cs="Arial"/>
          <w:sz w:val="20"/>
          <w:szCs w:val="20"/>
        </w:rPr>
        <w:t>……………..</w:t>
      </w:r>
      <w:r w:rsidRPr="000574F2">
        <w:rPr>
          <w:rFonts w:cs="Arial"/>
          <w:sz w:val="20"/>
          <w:szCs w:val="20"/>
        </w:rPr>
        <w:t xml:space="preserve">, številka objave </w:t>
      </w:r>
      <w:r>
        <w:rPr>
          <w:rFonts w:cs="Arial"/>
          <w:sz w:val="20"/>
          <w:szCs w:val="20"/>
        </w:rPr>
        <w:t>………………….</w:t>
      </w:r>
      <w:r w:rsidRPr="000574F2">
        <w:rPr>
          <w:rFonts w:cs="Arial"/>
          <w:sz w:val="20"/>
          <w:szCs w:val="20"/>
        </w:rPr>
        <w:t xml:space="preserve">, </w:t>
      </w:r>
      <w:r>
        <w:rPr>
          <w:rFonts w:cs="Arial"/>
          <w:sz w:val="20"/>
          <w:szCs w:val="20"/>
        </w:rPr>
        <w:t xml:space="preserve">in UL EU št: ……………., z dne ……………….. </w:t>
      </w:r>
      <w:r w:rsidRPr="000574F2">
        <w:rPr>
          <w:rFonts w:cs="Arial"/>
          <w:sz w:val="20"/>
          <w:szCs w:val="20"/>
        </w:rPr>
        <w:t xml:space="preserve">za dobavo </w:t>
      </w:r>
      <w:r w:rsidRPr="00CB3520">
        <w:rPr>
          <w:rFonts w:cs="Arial"/>
          <w:b/>
          <w:sz w:val="20"/>
          <w:szCs w:val="20"/>
        </w:rPr>
        <w:t>»</w:t>
      </w:r>
      <w:r>
        <w:rPr>
          <w:rFonts w:cs="Arial"/>
          <w:b/>
          <w:bCs/>
          <w:sz w:val="20"/>
          <w:szCs w:val="20"/>
        </w:rPr>
        <w:t xml:space="preserve">KOLČNE IN RAMENSKE </w:t>
      </w:r>
      <w:proofErr w:type="spellStart"/>
      <w:r>
        <w:rPr>
          <w:rFonts w:cs="Arial"/>
          <w:b/>
          <w:bCs/>
          <w:sz w:val="20"/>
          <w:szCs w:val="20"/>
        </w:rPr>
        <w:t>endoproteze</w:t>
      </w:r>
      <w:proofErr w:type="spellEnd"/>
      <w:r w:rsidRPr="00CB3520">
        <w:rPr>
          <w:rFonts w:cs="Arial"/>
          <w:b/>
          <w:bCs/>
          <w:sz w:val="20"/>
          <w:szCs w:val="20"/>
        </w:rPr>
        <w:t>«</w:t>
      </w:r>
      <w:r w:rsidRPr="000574F2">
        <w:rPr>
          <w:rFonts w:cs="Arial"/>
          <w:sz w:val="20"/>
          <w:szCs w:val="20"/>
        </w:rPr>
        <w:t>, ki so predmet te pogodbe (v nadaljevanju: pogodba).</w:t>
      </w:r>
    </w:p>
    <w:p w:rsidR="00A207DD" w:rsidRPr="000574F2" w:rsidRDefault="00A207DD" w:rsidP="00A207DD">
      <w:pPr>
        <w:jc w:val="both"/>
        <w:rPr>
          <w:rFonts w:cs="Arial"/>
          <w:sz w:val="20"/>
          <w:szCs w:val="20"/>
        </w:rPr>
      </w:pPr>
    </w:p>
    <w:p w:rsidR="00A207DD" w:rsidRPr="000574F2" w:rsidRDefault="00A207DD" w:rsidP="00A207DD">
      <w:pPr>
        <w:numPr>
          <w:ilvl w:val="0"/>
          <w:numId w:val="6"/>
        </w:numPr>
        <w:jc w:val="center"/>
        <w:rPr>
          <w:rFonts w:cs="Arial"/>
          <w:sz w:val="20"/>
          <w:szCs w:val="20"/>
        </w:rPr>
      </w:pPr>
      <w:r w:rsidRPr="000574F2">
        <w:rPr>
          <w:rFonts w:cs="Arial"/>
          <w:sz w:val="20"/>
          <w:szCs w:val="20"/>
        </w:rPr>
        <w:t>člen</w:t>
      </w:r>
    </w:p>
    <w:p w:rsidR="00A207DD" w:rsidRPr="00D26040" w:rsidRDefault="00A207DD" w:rsidP="00A207DD">
      <w:pPr>
        <w:jc w:val="both"/>
        <w:rPr>
          <w:rFonts w:cs="Arial"/>
          <w:b/>
          <w:sz w:val="20"/>
          <w:szCs w:val="20"/>
        </w:rPr>
      </w:pPr>
      <w:r w:rsidRPr="00162EFE">
        <w:rPr>
          <w:rFonts w:cs="Arial"/>
          <w:sz w:val="20"/>
          <w:szCs w:val="20"/>
        </w:rPr>
        <w:t xml:space="preserve">Pogodbeni stranki prav tako ugotavljata, da je naročnik na podlagi </w:t>
      </w:r>
      <w:r>
        <w:rPr>
          <w:rFonts w:cs="Arial"/>
          <w:sz w:val="20"/>
          <w:szCs w:val="20"/>
        </w:rPr>
        <w:t xml:space="preserve">dobaviteljeve ponudbe </w:t>
      </w:r>
      <w:r w:rsidRPr="00162EFE">
        <w:rPr>
          <w:rFonts w:cs="Arial"/>
          <w:sz w:val="20"/>
          <w:szCs w:val="20"/>
        </w:rPr>
        <w:t xml:space="preserve"> št. </w:t>
      </w:r>
      <w:r>
        <w:rPr>
          <w:rFonts w:cs="Arial"/>
          <w:sz w:val="20"/>
          <w:szCs w:val="20"/>
        </w:rPr>
        <w:t>…………..</w:t>
      </w:r>
      <w:r w:rsidRPr="00162EFE">
        <w:rPr>
          <w:rFonts w:cs="Arial"/>
          <w:sz w:val="20"/>
          <w:szCs w:val="20"/>
        </w:rPr>
        <w:t xml:space="preserve">  z dne </w:t>
      </w:r>
      <w:r>
        <w:rPr>
          <w:rFonts w:cs="Arial"/>
          <w:sz w:val="20"/>
          <w:szCs w:val="20"/>
        </w:rPr>
        <w:t>……………</w:t>
      </w:r>
      <w:r w:rsidRPr="00162EFE">
        <w:rPr>
          <w:rFonts w:cs="Arial"/>
          <w:sz w:val="20"/>
          <w:szCs w:val="20"/>
        </w:rPr>
        <w:t xml:space="preserve">, (v nadaljevanju ponudba) in </w:t>
      </w:r>
      <w:r>
        <w:rPr>
          <w:rFonts w:cs="Arial"/>
          <w:sz w:val="20"/>
          <w:szCs w:val="20"/>
        </w:rPr>
        <w:t>O</w:t>
      </w:r>
      <w:r w:rsidRPr="00162EFE">
        <w:rPr>
          <w:rFonts w:cs="Arial"/>
          <w:sz w:val="20"/>
          <w:szCs w:val="20"/>
        </w:rPr>
        <w:t>bvestila o oddaji naročila</w:t>
      </w:r>
      <w:r>
        <w:rPr>
          <w:rFonts w:cs="Arial"/>
          <w:sz w:val="20"/>
          <w:szCs w:val="20"/>
        </w:rPr>
        <w:t>, objavljenega</w:t>
      </w:r>
      <w:r w:rsidRPr="00162EFE">
        <w:rPr>
          <w:rFonts w:cs="Arial"/>
          <w:sz w:val="20"/>
          <w:szCs w:val="20"/>
        </w:rPr>
        <w:t xml:space="preserve"> na Portalu JN dne </w:t>
      </w:r>
      <w:r>
        <w:rPr>
          <w:rFonts w:cs="Arial"/>
          <w:sz w:val="20"/>
          <w:szCs w:val="20"/>
        </w:rPr>
        <w:t>……….</w:t>
      </w:r>
      <w:r w:rsidRPr="00162EFE">
        <w:rPr>
          <w:rFonts w:cs="Arial"/>
          <w:sz w:val="20"/>
          <w:szCs w:val="20"/>
        </w:rPr>
        <w:t xml:space="preserve">, izbral dobavitelja za dobavo blaga </w:t>
      </w:r>
      <w:r w:rsidRPr="00162EFE">
        <w:rPr>
          <w:rFonts w:cs="Arial"/>
          <w:b/>
          <w:sz w:val="20"/>
          <w:szCs w:val="20"/>
        </w:rPr>
        <w:t>»</w:t>
      </w:r>
      <w:r>
        <w:rPr>
          <w:rFonts w:cs="Arial"/>
          <w:b/>
          <w:bCs/>
          <w:sz w:val="20"/>
          <w:szCs w:val="20"/>
        </w:rPr>
        <w:t xml:space="preserve">KOLČNE IN RAMENSKE </w:t>
      </w:r>
      <w:proofErr w:type="spellStart"/>
      <w:r>
        <w:rPr>
          <w:rFonts w:cs="Arial"/>
          <w:b/>
          <w:bCs/>
          <w:sz w:val="20"/>
          <w:szCs w:val="20"/>
        </w:rPr>
        <w:t>endoproteze</w:t>
      </w:r>
      <w:proofErr w:type="spellEnd"/>
      <w:r w:rsidRPr="00162EFE">
        <w:rPr>
          <w:rFonts w:cs="Arial"/>
          <w:b/>
          <w:bCs/>
          <w:sz w:val="20"/>
          <w:szCs w:val="20"/>
        </w:rPr>
        <w:t xml:space="preserve">« </w:t>
      </w:r>
      <w:r w:rsidR="003C4376">
        <w:rPr>
          <w:rFonts w:cs="Arial"/>
          <w:sz w:val="20"/>
          <w:szCs w:val="20"/>
        </w:rPr>
        <w:t xml:space="preserve">za obdobje </w:t>
      </w:r>
      <w:r w:rsidR="003C4376" w:rsidRPr="00D26040">
        <w:rPr>
          <w:rFonts w:cs="Arial"/>
          <w:b/>
          <w:sz w:val="20"/>
          <w:szCs w:val="20"/>
        </w:rPr>
        <w:t>tre</w:t>
      </w:r>
      <w:r w:rsidRPr="00D26040">
        <w:rPr>
          <w:rFonts w:cs="Arial"/>
          <w:b/>
          <w:sz w:val="20"/>
          <w:szCs w:val="20"/>
        </w:rPr>
        <w:t>h (</w:t>
      </w:r>
      <w:r w:rsidR="003C4376" w:rsidRPr="00D26040">
        <w:rPr>
          <w:rFonts w:cs="Arial"/>
          <w:b/>
          <w:sz w:val="20"/>
          <w:szCs w:val="20"/>
        </w:rPr>
        <w:t>3</w:t>
      </w:r>
      <w:r w:rsidRPr="00D26040">
        <w:rPr>
          <w:rFonts w:cs="Arial"/>
          <w:b/>
          <w:sz w:val="20"/>
          <w:szCs w:val="20"/>
        </w:rPr>
        <w:t xml:space="preserve">) let; predvidoma </w:t>
      </w:r>
      <w:r w:rsidRPr="00D26040">
        <w:rPr>
          <w:rFonts w:cs="Arial"/>
          <w:b/>
          <w:sz w:val="20"/>
          <w:szCs w:val="20"/>
          <w:u w:val="single"/>
        </w:rPr>
        <w:t>od 1</w:t>
      </w:r>
      <w:r w:rsidR="003C4376" w:rsidRPr="00D26040">
        <w:rPr>
          <w:rFonts w:cs="Arial"/>
          <w:b/>
          <w:sz w:val="20"/>
          <w:szCs w:val="20"/>
          <w:u w:val="single"/>
        </w:rPr>
        <w:t>0</w:t>
      </w:r>
      <w:r w:rsidRPr="00D26040">
        <w:rPr>
          <w:rFonts w:cs="Arial"/>
          <w:b/>
          <w:sz w:val="20"/>
          <w:szCs w:val="20"/>
          <w:u w:val="single"/>
        </w:rPr>
        <w:t>.01.202</w:t>
      </w:r>
      <w:r w:rsidR="003C4376" w:rsidRPr="00D26040">
        <w:rPr>
          <w:rFonts w:cs="Arial"/>
          <w:b/>
          <w:sz w:val="20"/>
          <w:szCs w:val="20"/>
          <w:u w:val="single"/>
        </w:rPr>
        <w:t>6</w:t>
      </w:r>
      <w:r w:rsidRPr="00D26040">
        <w:rPr>
          <w:rFonts w:cs="Arial"/>
          <w:b/>
          <w:sz w:val="20"/>
          <w:szCs w:val="20"/>
          <w:u w:val="single"/>
        </w:rPr>
        <w:t xml:space="preserve"> dalje. </w:t>
      </w:r>
    </w:p>
    <w:p w:rsidR="00A207DD" w:rsidRDefault="00A207DD" w:rsidP="00A207DD">
      <w:pPr>
        <w:jc w:val="both"/>
        <w:rPr>
          <w:rFonts w:cs="Arial"/>
          <w:sz w:val="20"/>
          <w:szCs w:val="20"/>
          <w:highlight w:val="yellow"/>
        </w:rPr>
      </w:pPr>
    </w:p>
    <w:p w:rsidR="00A207DD" w:rsidRPr="00BF5BAA" w:rsidRDefault="00A207DD" w:rsidP="00A207DD">
      <w:pPr>
        <w:autoSpaceDE w:val="0"/>
        <w:autoSpaceDN w:val="0"/>
        <w:jc w:val="both"/>
        <w:rPr>
          <w:rFonts w:cs="Arial"/>
          <w:sz w:val="20"/>
          <w:szCs w:val="20"/>
        </w:rPr>
      </w:pPr>
      <w:r>
        <w:rPr>
          <w:rFonts w:cs="Arial"/>
          <w:sz w:val="20"/>
          <w:szCs w:val="20"/>
        </w:rPr>
        <w:t xml:space="preserve">Pogodbeni stranki dopuščata možnost </w:t>
      </w:r>
      <w:r w:rsidRPr="00BF5BAA">
        <w:rPr>
          <w:rFonts w:cs="Arial"/>
          <w:sz w:val="20"/>
          <w:szCs w:val="20"/>
        </w:rPr>
        <w:t>podaljšanja pog</w:t>
      </w:r>
      <w:r>
        <w:rPr>
          <w:rFonts w:cs="Arial"/>
          <w:sz w:val="20"/>
          <w:szCs w:val="20"/>
        </w:rPr>
        <w:t xml:space="preserve">odbe naslednje leto </w:t>
      </w:r>
      <w:r w:rsidR="00D26040">
        <w:rPr>
          <w:rFonts w:cs="Arial"/>
          <w:sz w:val="20"/>
          <w:szCs w:val="20"/>
        </w:rPr>
        <w:t xml:space="preserve">v </w:t>
      </w:r>
      <w:r w:rsidRPr="00BF5BAA">
        <w:rPr>
          <w:rFonts w:cs="Arial"/>
          <w:sz w:val="20"/>
          <w:szCs w:val="20"/>
        </w:rPr>
        <w:t xml:space="preserve">primeru, da zaradi objektivnih okoliščin pred iztekom veljavnosti pogodb po tem javnem naročilu še ne bodo začele veljati pogodbe po novem javnem naročilu. Predvideno podaljšanje ne spreminja splošno naravo pogodbe o izvedbi javnega naročila. </w:t>
      </w:r>
    </w:p>
    <w:p w:rsidR="00A207DD" w:rsidRDefault="00A207DD" w:rsidP="00A207DD">
      <w:pPr>
        <w:jc w:val="both"/>
        <w:rPr>
          <w:rFonts w:cs="Arial"/>
          <w:sz w:val="20"/>
          <w:szCs w:val="20"/>
          <w:highlight w:val="yellow"/>
        </w:rPr>
      </w:pPr>
    </w:p>
    <w:p w:rsidR="00A207DD" w:rsidRPr="000574F2" w:rsidRDefault="00A207DD" w:rsidP="00A207DD">
      <w:pPr>
        <w:jc w:val="both"/>
        <w:rPr>
          <w:rFonts w:cs="Arial"/>
          <w:sz w:val="20"/>
          <w:szCs w:val="20"/>
        </w:rPr>
      </w:pPr>
      <w:r w:rsidRPr="000574F2">
        <w:rPr>
          <w:rFonts w:cs="Arial"/>
          <w:sz w:val="20"/>
          <w:szCs w:val="20"/>
        </w:rPr>
        <w:t>Ponudba iz predhodnega odstavka tega člena je priloga in sestavni del pogodbe.</w:t>
      </w:r>
    </w:p>
    <w:p w:rsidR="00A207DD" w:rsidRDefault="00A207DD" w:rsidP="00A207DD">
      <w:pPr>
        <w:jc w:val="both"/>
        <w:rPr>
          <w:rFonts w:cs="Arial"/>
          <w:sz w:val="20"/>
          <w:szCs w:val="20"/>
        </w:rPr>
      </w:pPr>
      <w:r>
        <w:rPr>
          <w:rFonts w:cs="Arial"/>
          <w:sz w:val="20"/>
          <w:szCs w:val="20"/>
        </w:rPr>
        <w:t xml:space="preserve">Pogodbeni znesek po dobaviteljevi ponudbi </w:t>
      </w:r>
      <w:r>
        <w:rPr>
          <w:rFonts w:cs="Arial"/>
          <w:color w:val="000000"/>
          <w:sz w:val="20"/>
        </w:rPr>
        <w:t xml:space="preserve">in po pravnomočni odločitvi naročnika z dne …….. </w:t>
      </w:r>
      <w:r w:rsidRPr="00183C64">
        <w:rPr>
          <w:rFonts w:cs="Arial"/>
          <w:color w:val="000000"/>
          <w:sz w:val="20"/>
        </w:rPr>
        <w:t>in v razpisanih količinah znaša</w:t>
      </w:r>
      <w:r w:rsidRPr="00183C64">
        <w:rPr>
          <w:rFonts w:cs="Arial"/>
          <w:sz w:val="20"/>
          <w:szCs w:val="20"/>
        </w:rPr>
        <w:t xml:space="preserve"> z </w:t>
      </w:r>
      <w:r>
        <w:rPr>
          <w:rFonts w:cs="Arial"/>
          <w:sz w:val="20"/>
          <w:szCs w:val="20"/>
        </w:rPr>
        <w:t>………….</w:t>
      </w:r>
      <w:r w:rsidRPr="00183C64">
        <w:rPr>
          <w:rFonts w:cs="Arial"/>
          <w:sz w:val="20"/>
          <w:szCs w:val="20"/>
        </w:rPr>
        <w:t xml:space="preserve"> brez DDV oz.</w:t>
      </w:r>
      <w:r>
        <w:rPr>
          <w:rFonts w:cs="Arial"/>
          <w:sz w:val="20"/>
          <w:szCs w:val="20"/>
        </w:rPr>
        <w:t xml:space="preserve"> ………….. EUR z DDV/letno.</w:t>
      </w:r>
    </w:p>
    <w:p w:rsidR="00A207DD" w:rsidRDefault="00A207DD" w:rsidP="00A207DD">
      <w:pPr>
        <w:jc w:val="both"/>
        <w:rPr>
          <w:rFonts w:cs="Arial"/>
          <w:sz w:val="20"/>
          <w:szCs w:val="20"/>
        </w:rPr>
      </w:pPr>
    </w:p>
    <w:p w:rsidR="00A207DD" w:rsidRPr="000574F2" w:rsidRDefault="00A207DD" w:rsidP="00A207DD">
      <w:pPr>
        <w:numPr>
          <w:ilvl w:val="0"/>
          <w:numId w:val="6"/>
        </w:numPr>
        <w:jc w:val="center"/>
        <w:rPr>
          <w:rFonts w:cs="Arial"/>
          <w:sz w:val="20"/>
          <w:szCs w:val="20"/>
        </w:rPr>
      </w:pPr>
      <w:r w:rsidRPr="000574F2">
        <w:rPr>
          <w:rFonts w:cs="Arial"/>
          <w:sz w:val="20"/>
          <w:szCs w:val="20"/>
        </w:rPr>
        <w:t>člen</w:t>
      </w:r>
    </w:p>
    <w:p w:rsidR="00A207DD" w:rsidRPr="000574F2" w:rsidRDefault="00A207DD" w:rsidP="00A207DD">
      <w:pPr>
        <w:pStyle w:val="BESEDILO"/>
        <w:keepLines w:val="0"/>
        <w:widowControl/>
        <w:tabs>
          <w:tab w:val="clear" w:pos="2155"/>
        </w:tabs>
        <w:rPr>
          <w:rFonts w:cs="Arial"/>
          <w:kern w:val="0"/>
        </w:rPr>
      </w:pPr>
      <w:r w:rsidRPr="000574F2">
        <w:rPr>
          <w:rFonts w:cs="Arial"/>
          <w:kern w:val="0"/>
        </w:rPr>
        <w:t xml:space="preserve">Cene na enoto mere </w:t>
      </w:r>
      <w:r>
        <w:rPr>
          <w:rFonts w:cs="Arial"/>
          <w:kern w:val="0"/>
        </w:rPr>
        <w:t>so</w:t>
      </w:r>
      <w:r w:rsidRPr="000574F2">
        <w:rPr>
          <w:rFonts w:cs="Arial"/>
          <w:kern w:val="0"/>
        </w:rPr>
        <w:t xml:space="preserve">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w:t>
      </w:r>
      <w:r>
        <w:rPr>
          <w:rFonts w:cs="Arial"/>
          <w:kern w:val="0"/>
        </w:rPr>
        <w:t>evoz, zavarovanje prevoza idr.)</w:t>
      </w:r>
      <w:r w:rsidRPr="000574F2">
        <w:rPr>
          <w:rFonts w:cs="Arial"/>
          <w:kern w:val="0"/>
        </w:rPr>
        <w:t xml:space="preserve"> ter davke in morebitne popuste.</w:t>
      </w:r>
    </w:p>
    <w:p w:rsidR="00A207DD" w:rsidRDefault="00A207DD" w:rsidP="00A207DD">
      <w:pPr>
        <w:jc w:val="both"/>
        <w:rPr>
          <w:rFonts w:cs="Arial"/>
          <w:sz w:val="20"/>
          <w:szCs w:val="20"/>
        </w:rPr>
      </w:pPr>
    </w:p>
    <w:p w:rsidR="00A207DD" w:rsidRDefault="00A207DD" w:rsidP="00A207DD">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A207DD" w:rsidRDefault="00A207DD" w:rsidP="00A207DD">
      <w:pPr>
        <w:pStyle w:val="Telobesedila"/>
        <w:rPr>
          <w:rFonts w:ascii="Arial" w:hAnsi="Arial" w:cs="Arial"/>
          <w:sz w:val="20"/>
        </w:rPr>
      </w:pPr>
    </w:p>
    <w:p w:rsidR="00A207DD" w:rsidRPr="00EE7519" w:rsidRDefault="00A207DD" w:rsidP="00A207DD">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A207DD" w:rsidRDefault="00A207DD" w:rsidP="00A207DD">
      <w:pPr>
        <w:pStyle w:val="Telobesedila"/>
        <w:rPr>
          <w:rFonts w:ascii="Arial" w:hAnsi="Arial" w:cs="Arial"/>
          <w:sz w:val="20"/>
        </w:rPr>
      </w:pPr>
      <w:r w:rsidRPr="006D4F21">
        <w:rPr>
          <w:rFonts w:ascii="Arial" w:hAnsi="Arial" w:cs="Arial"/>
          <w:sz w:val="20"/>
        </w:rPr>
        <w:t xml:space="preserve">Pravna podlaga za usklajevanje cen med naročnikom in edinim ponudnikom je Pravilnik o načinih valorizacije denarnih obveznosti, ki jih v večletnih pogodbah dogovarjajo pravne osebe javnega sektorja  (Uradni list RS, 1/2004). </w:t>
      </w:r>
    </w:p>
    <w:p w:rsidR="00A207DD" w:rsidRDefault="00A207DD" w:rsidP="00A207DD">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A207DD" w:rsidRPr="000002E8" w:rsidRDefault="00A207DD" w:rsidP="00A207DD">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A207DD" w:rsidRDefault="00A207DD" w:rsidP="00A207DD">
      <w:pPr>
        <w:jc w:val="both"/>
        <w:rPr>
          <w:rFonts w:cs="Arial"/>
          <w:sz w:val="20"/>
          <w:szCs w:val="20"/>
        </w:rPr>
      </w:pPr>
    </w:p>
    <w:p w:rsidR="00A207DD" w:rsidRDefault="00A207DD" w:rsidP="00A207DD">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A207DD" w:rsidRDefault="00A207DD" w:rsidP="00A207DD">
      <w:pPr>
        <w:jc w:val="both"/>
        <w:rPr>
          <w:rFonts w:cs="Arial"/>
          <w:sz w:val="20"/>
          <w:szCs w:val="20"/>
        </w:rPr>
      </w:pPr>
    </w:p>
    <w:p w:rsidR="00A207DD" w:rsidRDefault="00A207DD" w:rsidP="003C4376">
      <w:pPr>
        <w:pStyle w:val="Telobesedila"/>
        <w:rPr>
          <w:rFonts w:cs="Arial"/>
          <w:sz w:val="20"/>
        </w:rPr>
      </w:pPr>
      <w:r w:rsidRPr="00F874DF">
        <w:rPr>
          <w:rFonts w:ascii="Arial" w:hAnsi="Arial" w:cs="Arial"/>
          <w:sz w:val="20"/>
        </w:rPr>
        <w:t xml:space="preserve">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w:t>
      </w:r>
    </w:p>
    <w:p w:rsidR="00A207DD" w:rsidRPr="008F6352" w:rsidRDefault="00A207DD" w:rsidP="00A207DD">
      <w:pPr>
        <w:pStyle w:val="Odstavekseznama"/>
        <w:numPr>
          <w:ilvl w:val="0"/>
          <w:numId w:val="6"/>
        </w:numPr>
        <w:jc w:val="center"/>
        <w:rPr>
          <w:rFonts w:cs="Arial"/>
          <w:sz w:val="20"/>
          <w:szCs w:val="20"/>
        </w:rPr>
      </w:pPr>
      <w:r w:rsidRPr="008F6352">
        <w:rPr>
          <w:rFonts w:cs="Arial"/>
          <w:sz w:val="20"/>
          <w:szCs w:val="20"/>
        </w:rPr>
        <w:t>člen</w:t>
      </w:r>
    </w:p>
    <w:p w:rsidR="00A207DD" w:rsidRPr="00095222" w:rsidRDefault="00A207DD" w:rsidP="00A207DD">
      <w:pPr>
        <w:jc w:val="both"/>
        <w:rPr>
          <w:rFonts w:cs="Arial"/>
          <w:sz w:val="20"/>
          <w:szCs w:val="20"/>
        </w:rPr>
      </w:pPr>
      <w:r w:rsidRPr="00095222">
        <w:rPr>
          <w:rFonts w:cs="Arial"/>
          <w:sz w:val="20"/>
          <w:szCs w:val="20"/>
        </w:rPr>
        <w:t>Ob sklenitvi te pogodbe pogodbeni stranki določita začetno stanje oziroma minimalno stalno zalogo blaga</w:t>
      </w:r>
      <w:r>
        <w:rPr>
          <w:rFonts w:cs="Arial"/>
          <w:sz w:val="20"/>
          <w:szCs w:val="20"/>
        </w:rPr>
        <w:t xml:space="preserve"> v komisijskem skladišču komisionarja</w:t>
      </w:r>
      <w:r w:rsidRPr="00095222">
        <w:rPr>
          <w:rFonts w:cs="Arial"/>
          <w:sz w:val="20"/>
          <w:szCs w:val="20"/>
        </w:rPr>
        <w:t xml:space="preserve">. </w:t>
      </w:r>
    </w:p>
    <w:p w:rsidR="00A207DD" w:rsidRDefault="00A207DD" w:rsidP="00A207DD">
      <w:pPr>
        <w:jc w:val="both"/>
        <w:rPr>
          <w:rFonts w:cs="Arial"/>
          <w:sz w:val="20"/>
          <w:szCs w:val="20"/>
        </w:rPr>
      </w:pPr>
      <w:r w:rsidRPr="00095222">
        <w:rPr>
          <w:rFonts w:cs="Arial"/>
          <w:sz w:val="20"/>
          <w:szCs w:val="20"/>
        </w:rPr>
        <w:t>Dobavljeno blago v komisijski p</w:t>
      </w:r>
      <w:r>
        <w:rPr>
          <w:rFonts w:cs="Arial"/>
          <w:sz w:val="20"/>
          <w:szCs w:val="20"/>
        </w:rPr>
        <w:t>rodaji ostane v lasti komitenta</w:t>
      </w:r>
      <w:r w:rsidRPr="00095222">
        <w:rPr>
          <w:rFonts w:cs="Arial"/>
          <w:sz w:val="20"/>
          <w:szCs w:val="20"/>
        </w:rPr>
        <w:t xml:space="preserve"> do njegove končne uporabe s strani komisionarja.</w:t>
      </w:r>
    </w:p>
    <w:p w:rsidR="00A207DD" w:rsidRPr="00095222" w:rsidRDefault="00A207DD" w:rsidP="00A207DD">
      <w:pPr>
        <w:jc w:val="both"/>
        <w:rPr>
          <w:rFonts w:cs="Arial"/>
          <w:bCs/>
          <w:sz w:val="20"/>
          <w:szCs w:val="20"/>
        </w:rPr>
      </w:pPr>
    </w:p>
    <w:p w:rsidR="00A207DD" w:rsidRPr="00095222" w:rsidRDefault="00A207DD" w:rsidP="00A207DD">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A207DD" w:rsidRPr="006E7BE3" w:rsidRDefault="00A207DD" w:rsidP="00A207DD">
      <w:pPr>
        <w:jc w:val="both"/>
        <w:rPr>
          <w:rFonts w:cs="Arial"/>
          <w:sz w:val="20"/>
          <w:szCs w:val="20"/>
        </w:rPr>
      </w:pPr>
      <w:r w:rsidRPr="006E7BE3">
        <w:rPr>
          <w:rFonts w:cs="Arial"/>
          <w:sz w:val="20"/>
          <w:szCs w:val="20"/>
        </w:rPr>
        <w:t>Komitent se obvezuje, da bo na osnovi pisnih odjav komisionarja v najkrajšem možnem roku oskrbel komisijsko skladišče s proizvodi, ki bodo porabljeni oziroma ki jih bo po potrebi komisionar dodatno naročil. Komisionar bo v odjavi opredelil vrste in količine blaga.</w:t>
      </w:r>
    </w:p>
    <w:p w:rsidR="00A207DD" w:rsidRPr="006E7BE3" w:rsidRDefault="00A207DD" w:rsidP="00A207DD">
      <w:pPr>
        <w:jc w:val="both"/>
        <w:rPr>
          <w:rFonts w:cs="Arial"/>
          <w:sz w:val="20"/>
          <w:szCs w:val="20"/>
        </w:rPr>
      </w:pPr>
    </w:p>
    <w:p w:rsidR="00A207DD" w:rsidRPr="006E7BE3" w:rsidRDefault="00A207DD" w:rsidP="00A207DD">
      <w:pPr>
        <w:jc w:val="both"/>
        <w:rPr>
          <w:rFonts w:cs="Arial"/>
          <w:sz w:val="20"/>
          <w:szCs w:val="20"/>
        </w:rPr>
      </w:pPr>
      <w:r w:rsidRPr="00946B70">
        <w:rPr>
          <w:rFonts w:cs="Arial"/>
          <w:sz w:val="20"/>
          <w:szCs w:val="20"/>
        </w:rPr>
        <w:t>Komitent potrdi pisne odjave komisionarja. Odzivni rok komitenta sta 2 (dve) uri od trenutka prejete odjave. V primeru oddane odjave izven rednega delovnega časa, je odzivni rok do 10.00 ure naslednjega delovnega dne.</w:t>
      </w:r>
    </w:p>
    <w:p w:rsidR="00A207DD" w:rsidRPr="006E7BE3" w:rsidRDefault="00A207DD" w:rsidP="00A207DD">
      <w:pPr>
        <w:jc w:val="both"/>
        <w:rPr>
          <w:rFonts w:cs="Arial"/>
          <w:sz w:val="20"/>
          <w:szCs w:val="20"/>
        </w:rPr>
      </w:pPr>
    </w:p>
    <w:p w:rsidR="00A207DD" w:rsidRPr="006E7BE3" w:rsidRDefault="00A207DD" w:rsidP="00A207DD">
      <w:pPr>
        <w:jc w:val="both"/>
        <w:rPr>
          <w:rFonts w:cs="Arial"/>
          <w:sz w:val="20"/>
          <w:szCs w:val="20"/>
        </w:rPr>
      </w:pPr>
      <w:r w:rsidRPr="006E7BE3">
        <w:rPr>
          <w:rFonts w:cs="Arial"/>
          <w:sz w:val="20"/>
          <w:szCs w:val="20"/>
        </w:rPr>
        <w:t xml:space="preserve">Komisionar se obvezuje prevzeti naročeno blago v celoti na podlagi potrditve prejema. Potrditev prejema mora biti napisana v slovenskem jeziku. Količinski prevzem blaga se opravi takoj ob prevzemu, kakovostni pa v </w:t>
      </w:r>
      <w:proofErr w:type="spellStart"/>
      <w:r w:rsidRPr="006E7BE3">
        <w:rPr>
          <w:rFonts w:cs="Arial"/>
          <w:sz w:val="20"/>
          <w:szCs w:val="20"/>
        </w:rPr>
        <w:t>uzančnih</w:t>
      </w:r>
      <w:proofErr w:type="spellEnd"/>
      <w:r w:rsidRPr="006E7BE3">
        <w:rPr>
          <w:rFonts w:cs="Arial"/>
          <w:sz w:val="20"/>
          <w:szCs w:val="20"/>
        </w:rPr>
        <w:t xml:space="preserve"> rokih. </w:t>
      </w:r>
    </w:p>
    <w:p w:rsidR="00A207DD" w:rsidRPr="006E7BE3" w:rsidRDefault="00A207DD" w:rsidP="00A207DD">
      <w:pPr>
        <w:spacing w:after="120" w:line="240" w:lineRule="atLeast"/>
        <w:jc w:val="both"/>
        <w:rPr>
          <w:rFonts w:cs="Arial"/>
          <w:sz w:val="20"/>
          <w:szCs w:val="20"/>
        </w:rPr>
      </w:pPr>
      <w:r w:rsidRPr="006E7BE3">
        <w:rPr>
          <w:rFonts w:cs="Arial"/>
          <w:sz w:val="20"/>
          <w:szCs w:val="20"/>
        </w:rPr>
        <w:t>Komisionar s potrditvijo prejema blaga v komisijsko skladišče prevzame odgovornost za prevzeto blago. Komitent  se zavezuje, da bo na svoje stroške poskrbel za odvoz celotne embalaže, ki je predmet dostave blaga.</w:t>
      </w:r>
    </w:p>
    <w:p w:rsidR="00A207DD" w:rsidRPr="00095222" w:rsidRDefault="00A207DD" w:rsidP="00A207DD">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A207DD" w:rsidRPr="006E7BE3" w:rsidRDefault="00A207DD" w:rsidP="00A207DD">
      <w:pPr>
        <w:jc w:val="both"/>
        <w:rPr>
          <w:rFonts w:cs="Arial"/>
          <w:sz w:val="20"/>
          <w:szCs w:val="20"/>
        </w:rPr>
      </w:pPr>
      <w:r w:rsidRPr="006E7BE3">
        <w:rPr>
          <w:rFonts w:cs="Arial"/>
          <w:sz w:val="20"/>
          <w:szCs w:val="20"/>
        </w:rPr>
        <w:t>Komisionar je dolžan:</w:t>
      </w:r>
    </w:p>
    <w:p w:rsidR="00A207DD" w:rsidRPr="006E7BE3" w:rsidRDefault="00A207DD" w:rsidP="00A207DD">
      <w:pPr>
        <w:numPr>
          <w:ilvl w:val="0"/>
          <w:numId w:val="7"/>
        </w:numPr>
        <w:jc w:val="both"/>
        <w:rPr>
          <w:rFonts w:cs="Arial"/>
          <w:sz w:val="20"/>
          <w:szCs w:val="20"/>
        </w:rPr>
      </w:pPr>
      <w:r w:rsidRPr="006E7BE3">
        <w:rPr>
          <w:rFonts w:cs="Arial"/>
          <w:sz w:val="20"/>
          <w:szCs w:val="20"/>
        </w:rPr>
        <w:t>proizvode v komisijski prodaji hraniti ločeno od ostalega blaga,</w:t>
      </w:r>
    </w:p>
    <w:p w:rsidR="00A207DD" w:rsidRDefault="00A207DD" w:rsidP="00A207DD">
      <w:pPr>
        <w:numPr>
          <w:ilvl w:val="0"/>
          <w:numId w:val="7"/>
        </w:numPr>
        <w:jc w:val="both"/>
        <w:rPr>
          <w:rFonts w:cs="Arial"/>
          <w:sz w:val="20"/>
          <w:szCs w:val="20"/>
        </w:rPr>
      </w:pPr>
      <w:r w:rsidRPr="006E7BE3">
        <w:rPr>
          <w:rFonts w:cs="Arial"/>
          <w:sz w:val="20"/>
          <w:szCs w:val="20"/>
        </w:rPr>
        <w:t>omogočiti komitentu inventuro zaloge blaga v komisijski prodaji v vnaprej dogovorjenih terminih, predvidoma enkrat mesečno v 4. tednu tekočega meseca.</w:t>
      </w:r>
    </w:p>
    <w:p w:rsidR="00A207DD" w:rsidRPr="006E7BE3" w:rsidRDefault="00A207DD" w:rsidP="00A207DD">
      <w:pPr>
        <w:jc w:val="both"/>
        <w:rPr>
          <w:rFonts w:cs="Arial"/>
          <w:bCs/>
          <w:sz w:val="20"/>
          <w:szCs w:val="20"/>
        </w:rPr>
      </w:pPr>
    </w:p>
    <w:p w:rsidR="00A207DD" w:rsidRPr="00095222" w:rsidRDefault="00A207DD" w:rsidP="00A207DD">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A207DD" w:rsidRPr="006E7BE3" w:rsidRDefault="00A207DD" w:rsidP="00A207DD">
      <w:pPr>
        <w:jc w:val="both"/>
        <w:rPr>
          <w:rFonts w:cs="Arial"/>
          <w:b/>
          <w:color w:val="0000FF"/>
          <w:sz w:val="20"/>
          <w:szCs w:val="20"/>
        </w:rPr>
      </w:pPr>
      <w:r w:rsidRPr="006E7BE3">
        <w:rPr>
          <w:rFonts w:cs="Arial"/>
          <w:bCs/>
          <w:sz w:val="20"/>
          <w:szCs w:val="20"/>
        </w:rPr>
        <w:t>Komitent mora zagotoviti, da je v komisijskem skladišču vedno na razpolago minimalna zaloga blaga</w:t>
      </w:r>
      <w:r>
        <w:rPr>
          <w:rFonts w:cs="Arial"/>
          <w:bCs/>
          <w:sz w:val="20"/>
          <w:szCs w:val="20"/>
        </w:rPr>
        <w:t>.</w:t>
      </w:r>
      <w:r w:rsidRPr="006E7BE3">
        <w:rPr>
          <w:rFonts w:cs="Arial"/>
          <w:bCs/>
          <w:sz w:val="20"/>
          <w:szCs w:val="20"/>
        </w:rPr>
        <w:t xml:space="preserve"> V kolikor v skladišču ni </w:t>
      </w:r>
      <w:r>
        <w:rPr>
          <w:rFonts w:cs="Arial"/>
          <w:bCs/>
          <w:sz w:val="20"/>
          <w:szCs w:val="20"/>
        </w:rPr>
        <w:t>na</w:t>
      </w:r>
      <w:r w:rsidRPr="006E7BE3">
        <w:rPr>
          <w:rFonts w:cs="Arial"/>
          <w:bCs/>
          <w:sz w:val="20"/>
          <w:szCs w:val="20"/>
        </w:rPr>
        <w:t xml:space="preserve"> zalogi določenega blaga in je to posledica komitentove krivde ali mešanega naključja, je komisionar upravičen do povračila škode-odškodnine, ki jo bo v zvezi s tem utrpel.</w:t>
      </w:r>
    </w:p>
    <w:p w:rsidR="00A207DD" w:rsidRDefault="00A207DD" w:rsidP="00A207DD">
      <w:pPr>
        <w:jc w:val="center"/>
        <w:rPr>
          <w:rFonts w:cs="Arial"/>
          <w:b/>
          <w:bCs/>
          <w:sz w:val="20"/>
          <w:szCs w:val="20"/>
        </w:rPr>
      </w:pPr>
    </w:p>
    <w:p w:rsidR="00A207DD" w:rsidRPr="00095222" w:rsidRDefault="00A207DD" w:rsidP="00A207DD">
      <w:pPr>
        <w:numPr>
          <w:ilvl w:val="0"/>
          <w:numId w:val="6"/>
        </w:numPr>
        <w:jc w:val="center"/>
        <w:rPr>
          <w:rFonts w:cs="Arial"/>
          <w:sz w:val="20"/>
          <w:szCs w:val="20"/>
        </w:rPr>
      </w:pPr>
      <w:r>
        <w:rPr>
          <w:rFonts w:cs="Arial"/>
          <w:sz w:val="20"/>
          <w:szCs w:val="20"/>
        </w:rPr>
        <w:t>č</w:t>
      </w:r>
      <w:r w:rsidRPr="00095222">
        <w:rPr>
          <w:rFonts w:cs="Arial"/>
          <w:sz w:val="20"/>
          <w:szCs w:val="20"/>
        </w:rPr>
        <w:t xml:space="preserve">len </w:t>
      </w:r>
    </w:p>
    <w:p w:rsidR="00A207DD" w:rsidRPr="006E7BE3" w:rsidRDefault="00A207DD" w:rsidP="00A207DD">
      <w:pPr>
        <w:jc w:val="both"/>
        <w:rPr>
          <w:rFonts w:cs="Arial"/>
          <w:sz w:val="20"/>
          <w:szCs w:val="20"/>
        </w:rPr>
      </w:pPr>
      <w:r w:rsidRPr="006E7BE3">
        <w:rPr>
          <w:rFonts w:cs="Arial"/>
          <w:sz w:val="20"/>
          <w:szCs w:val="20"/>
        </w:rPr>
        <w:t xml:space="preserve">Komitent na podlagi prejetih sprotnih poročil o porabi blaga (odjave) ali na podlagi ugotovljenih inventurnih </w:t>
      </w:r>
      <w:proofErr w:type="spellStart"/>
      <w:r w:rsidRPr="006E7BE3">
        <w:rPr>
          <w:rFonts w:cs="Arial"/>
          <w:sz w:val="20"/>
          <w:szCs w:val="20"/>
        </w:rPr>
        <w:t>manjkov</w:t>
      </w:r>
      <w:proofErr w:type="spellEnd"/>
      <w:r w:rsidRPr="006E7BE3">
        <w:rPr>
          <w:rFonts w:cs="Arial"/>
          <w:sz w:val="20"/>
          <w:szCs w:val="20"/>
        </w:rPr>
        <w:t xml:space="preserve">, komisionarju izstavi </w:t>
      </w:r>
      <w:r>
        <w:rPr>
          <w:rFonts w:cs="Arial"/>
          <w:sz w:val="20"/>
          <w:szCs w:val="20"/>
        </w:rPr>
        <w:t>e-</w:t>
      </w:r>
      <w:r w:rsidRPr="006E7BE3">
        <w:rPr>
          <w:rFonts w:cs="Arial"/>
          <w:sz w:val="20"/>
          <w:szCs w:val="20"/>
        </w:rPr>
        <w:t>račun za porab</w:t>
      </w:r>
      <w:r>
        <w:rPr>
          <w:rFonts w:cs="Arial"/>
          <w:sz w:val="20"/>
          <w:szCs w:val="20"/>
        </w:rPr>
        <w:t>ljeno blago po veljavnem ceniku</w:t>
      </w:r>
      <w:r w:rsidRPr="006E7BE3">
        <w:rPr>
          <w:rFonts w:cs="Arial"/>
          <w:sz w:val="20"/>
          <w:szCs w:val="20"/>
        </w:rPr>
        <w:t xml:space="preserve"> </w:t>
      </w:r>
      <w:r w:rsidRPr="006E7BE3">
        <w:rPr>
          <w:rFonts w:cs="Arial"/>
          <w:bCs/>
          <w:sz w:val="20"/>
          <w:szCs w:val="20"/>
        </w:rPr>
        <w:t xml:space="preserve">najkasneje v roku 8 dni po izvršeni odjavi. </w:t>
      </w:r>
    </w:p>
    <w:p w:rsidR="00A207DD" w:rsidRPr="006E7BE3" w:rsidRDefault="00A207DD" w:rsidP="00A207DD">
      <w:pPr>
        <w:jc w:val="both"/>
        <w:rPr>
          <w:rFonts w:cs="Arial"/>
          <w:sz w:val="20"/>
          <w:szCs w:val="20"/>
        </w:rPr>
      </w:pPr>
      <w:r w:rsidRPr="006E7BE3">
        <w:rPr>
          <w:rFonts w:cs="Arial"/>
          <w:sz w:val="20"/>
          <w:szCs w:val="20"/>
        </w:rPr>
        <w:t>Za porabo blaga, se poleg rednih odjav, štejejo tudi proizvodi na zalogi, ki niso v originalni embalaži proizvajalca oziroma proizvodi, za katere se ugotovi inventurni manko.</w:t>
      </w:r>
    </w:p>
    <w:p w:rsidR="00A207DD" w:rsidRPr="006E7BE3" w:rsidRDefault="00A207DD" w:rsidP="00A207DD">
      <w:pPr>
        <w:pStyle w:val="Telobesedila"/>
        <w:spacing w:after="0"/>
        <w:rPr>
          <w:rFonts w:ascii="Arial" w:hAnsi="Arial" w:cs="Arial"/>
          <w:b/>
          <w:bCs/>
          <w:sz w:val="20"/>
        </w:rPr>
      </w:pPr>
    </w:p>
    <w:p w:rsidR="00A207DD" w:rsidRPr="006E7BE3" w:rsidRDefault="00A207DD" w:rsidP="00A207DD">
      <w:pPr>
        <w:pStyle w:val="Telobesedila"/>
        <w:spacing w:after="0"/>
        <w:rPr>
          <w:rFonts w:ascii="Arial" w:hAnsi="Arial" w:cs="Arial"/>
          <w:bCs/>
          <w:sz w:val="20"/>
        </w:rPr>
      </w:pPr>
      <w:r w:rsidRPr="006E7BE3">
        <w:rPr>
          <w:rFonts w:ascii="Arial" w:hAnsi="Arial" w:cs="Arial"/>
          <w:bCs/>
          <w:sz w:val="20"/>
        </w:rPr>
        <w:t xml:space="preserve">Komitent </w:t>
      </w:r>
      <w:r w:rsidRPr="006E7BE3">
        <w:rPr>
          <w:rFonts w:ascii="Arial" w:hAnsi="Arial" w:cs="Arial"/>
          <w:sz w:val="20"/>
        </w:rPr>
        <w:t xml:space="preserve"> lahko izstavi en račun za več odjav skupaj oz. za posamezni mesec</w:t>
      </w:r>
      <w:r w:rsidRPr="006E7BE3">
        <w:rPr>
          <w:rFonts w:ascii="Arial" w:hAnsi="Arial" w:cs="Arial"/>
          <w:bCs/>
          <w:sz w:val="20"/>
        </w:rPr>
        <w:t xml:space="preserve">, na zadnji dan v mesecu. V kolikor komitent ta rok zamudi, se šteje dan dospelosti fakture od dneva, ko je faktura prispela k komisionarju. </w:t>
      </w:r>
    </w:p>
    <w:p w:rsidR="00A207DD" w:rsidRPr="006E7BE3" w:rsidRDefault="00A207DD" w:rsidP="00A207DD">
      <w:pPr>
        <w:pStyle w:val="Telobesedila"/>
        <w:spacing w:after="0"/>
        <w:rPr>
          <w:rFonts w:ascii="Arial" w:hAnsi="Arial" w:cs="Arial"/>
          <w:bCs/>
          <w:sz w:val="20"/>
        </w:rPr>
      </w:pPr>
      <w:r w:rsidRPr="006E7BE3">
        <w:rPr>
          <w:rFonts w:ascii="Arial" w:hAnsi="Arial" w:cs="Arial"/>
          <w:bCs/>
          <w:sz w:val="20"/>
        </w:rPr>
        <w:t>Račun se mora sk</w:t>
      </w:r>
      <w:r>
        <w:rPr>
          <w:rFonts w:ascii="Arial" w:hAnsi="Arial" w:cs="Arial"/>
          <w:bCs/>
          <w:sz w:val="20"/>
        </w:rPr>
        <w:t>licevati na številko sklenjene pogodbe</w:t>
      </w:r>
      <w:r w:rsidRPr="006E7BE3">
        <w:rPr>
          <w:rFonts w:ascii="Arial" w:hAnsi="Arial" w:cs="Arial"/>
          <w:bCs/>
          <w:sz w:val="20"/>
        </w:rPr>
        <w:t>.</w:t>
      </w:r>
    </w:p>
    <w:p w:rsidR="00A207DD" w:rsidRDefault="00A207DD" w:rsidP="00A207DD">
      <w:pPr>
        <w:pStyle w:val="BESEDILO"/>
        <w:keepLines w:val="0"/>
        <w:widowControl/>
        <w:tabs>
          <w:tab w:val="clear" w:pos="2155"/>
        </w:tabs>
        <w:spacing w:line="276" w:lineRule="auto"/>
        <w:jc w:val="left"/>
        <w:rPr>
          <w:rFonts w:cs="Arial"/>
          <w:kern w:val="0"/>
        </w:rPr>
      </w:pPr>
    </w:p>
    <w:p w:rsidR="00A207DD" w:rsidRDefault="00A207DD" w:rsidP="00A207DD">
      <w:pPr>
        <w:pStyle w:val="BESEDILO"/>
        <w:keepLines w:val="0"/>
        <w:widowControl/>
        <w:tabs>
          <w:tab w:val="clear" w:pos="2155"/>
        </w:tabs>
        <w:spacing w:line="276" w:lineRule="auto"/>
        <w:jc w:val="left"/>
        <w:rPr>
          <w:rFonts w:cs="Arial"/>
          <w:kern w:val="0"/>
        </w:rPr>
      </w:pPr>
      <w:r>
        <w:rPr>
          <w:rFonts w:cs="Arial"/>
          <w:kern w:val="0"/>
        </w:rPr>
        <w:t>Komisionar</w:t>
      </w:r>
      <w:r w:rsidRPr="000574F2">
        <w:rPr>
          <w:rFonts w:cs="Arial"/>
          <w:kern w:val="0"/>
        </w:rPr>
        <w:t xml:space="preserve"> bo </w:t>
      </w:r>
      <w:r>
        <w:rPr>
          <w:rFonts w:cs="Arial"/>
          <w:kern w:val="0"/>
        </w:rPr>
        <w:t>skupno vrednost prejetega blaga</w:t>
      </w:r>
      <w:r w:rsidRPr="000574F2">
        <w:rPr>
          <w:rFonts w:cs="Arial"/>
          <w:kern w:val="0"/>
        </w:rPr>
        <w:t xml:space="preserve"> plačal </w:t>
      </w:r>
      <w:r>
        <w:rPr>
          <w:rFonts w:cs="Arial"/>
          <w:kern w:val="0"/>
        </w:rPr>
        <w:t>komitentu</w:t>
      </w:r>
      <w:r w:rsidRPr="000574F2">
        <w:rPr>
          <w:rFonts w:cs="Arial"/>
          <w:kern w:val="0"/>
        </w:rPr>
        <w:t xml:space="preserve"> na transakcijski račun št. </w:t>
      </w:r>
      <w:r>
        <w:rPr>
          <w:rFonts w:cs="Arial"/>
          <w:kern w:val="0"/>
        </w:rPr>
        <w:t>………………………………</w:t>
      </w:r>
      <w:r w:rsidRPr="000574F2">
        <w:rPr>
          <w:rFonts w:cs="Arial"/>
          <w:kern w:val="0"/>
        </w:rPr>
        <w:t xml:space="preserve"> (</w:t>
      </w:r>
      <w:r>
        <w:rPr>
          <w:rFonts w:cs="Arial"/>
          <w:kern w:val="0"/>
        </w:rPr>
        <w:t>b</w:t>
      </w:r>
      <w:r w:rsidRPr="000574F2">
        <w:rPr>
          <w:rFonts w:cs="Arial"/>
          <w:kern w:val="0"/>
        </w:rPr>
        <w:t xml:space="preserve">anka </w:t>
      </w:r>
      <w:r>
        <w:rPr>
          <w:rFonts w:cs="Arial"/>
          <w:kern w:val="0"/>
        </w:rPr>
        <w:t>……………………</w:t>
      </w:r>
      <w:r w:rsidRPr="000574F2">
        <w:rPr>
          <w:rFonts w:cs="Arial"/>
          <w:kern w:val="0"/>
        </w:rPr>
        <w:t xml:space="preserve">), </w:t>
      </w:r>
    </w:p>
    <w:p w:rsidR="00A207DD" w:rsidRPr="000574F2" w:rsidRDefault="00A207DD" w:rsidP="00A207DD">
      <w:pPr>
        <w:pStyle w:val="BESEDILO"/>
        <w:keepLines w:val="0"/>
        <w:widowControl/>
        <w:tabs>
          <w:tab w:val="clear" w:pos="2155"/>
        </w:tabs>
        <w:spacing w:line="276" w:lineRule="auto"/>
        <w:rPr>
          <w:rFonts w:cs="Arial"/>
          <w:kern w:val="0"/>
        </w:rPr>
      </w:pPr>
      <w:r w:rsidRPr="000574F2">
        <w:rPr>
          <w:rFonts w:cs="Arial"/>
          <w:kern w:val="0"/>
        </w:rPr>
        <w:t xml:space="preserve">v roku </w:t>
      </w:r>
      <w:r>
        <w:rPr>
          <w:rFonts w:cs="Arial"/>
          <w:kern w:val="0"/>
        </w:rPr>
        <w:t>60</w:t>
      </w:r>
      <w:r w:rsidRPr="000574F2">
        <w:rPr>
          <w:rFonts w:cs="Arial"/>
          <w:kern w:val="0"/>
        </w:rPr>
        <w:t xml:space="preserve"> dni po prejemu pravilno izstavljenega </w:t>
      </w:r>
      <w:r>
        <w:rPr>
          <w:rFonts w:cs="Arial"/>
          <w:kern w:val="0"/>
        </w:rPr>
        <w:t>e-</w:t>
      </w:r>
      <w:r w:rsidRPr="000574F2">
        <w:rPr>
          <w:rFonts w:cs="Arial"/>
          <w:kern w:val="0"/>
        </w:rPr>
        <w:t xml:space="preserve">računa po </w:t>
      </w:r>
      <w:r>
        <w:rPr>
          <w:rFonts w:cs="Arial"/>
          <w:kern w:val="0"/>
        </w:rPr>
        <w:t>dobavi/</w:t>
      </w:r>
      <w:r w:rsidRPr="000574F2">
        <w:rPr>
          <w:rFonts w:cs="Arial"/>
          <w:kern w:val="0"/>
        </w:rPr>
        <w:t>prevzemu blaga.</w:t>
      </w:r>
    </w:p>
    <w:p w:rsidR="00A207DD" w:rsidRPr="00F52292" w:rsidRDefault="00A207DD" w:rsidP="00A207DD">
      <w:pPr>
        <w:pStyle w:val="BESEDILO"/>
        <w:keepLines w:val="0"/>
        <w:widowControl/>
        <w:tabs>
          <w:tab w:val="clear" w:pos="2155"/>
        </w:tabs>
        <w:rPr>
          <w:rFonts w:cs="Arial"/>
          <w:color w:val="000000"/>
          <w:kern w:val="0"/>
        </w:rPr>
      </w:pPr>
      <w:r w:rsidRPr="00413DA3">
        <w:rPr>
          <w:rFonts w:cs="Arial"/>
        </w:rPr>
        <w:t>Plačilni rok se po potrebi uskladi ob vsaki spremembi interventne zakonodaje, ki vpliva na preprečevanje zamud pri plačilih.</w:t>
      </w:r>
    </w:p>
    <w:p w:rsidR="00A207DD" w:rsidRPr="000574F2" w:rsidRDefault="00A207DD" w:rsidP="00A207DD">
      <w:pPr>
        <w:jc w:val="both"/>
        <w:rPr>
          <w:rFonts w:cs="Arial"/>
          <w:sz w:val="20"/>
          <w:szCs w:val="20"/>
        </w:rPr>
      </w:pPr>
    </w:p>
    <w:p w:rsidR="00A207DD" w:rsidRPr="000574F2" w:rsidRDefault="00A207DD" w:rsidP="00A207DD">
      <w:pPr>
        <w:jc w:val="both"/>
        <w:rPr>
          <w:rFonts w:cs="Arial"/>
          <w:sz w:val="20"/>
          <w:szCs w:val="20"/>
        </w:rPr>
      </w:pPr>
      <w:r w:rsidRPr="000574F2">
        <w:rPr>
          <w:rFonts w:cs="Arial"/>
          <w:sz w:val="20"/>
          <w:szCs w:val="20"/>
        </w:rPr>
        <w:t xml:space="preserve">V primeru zamude s plačilom bo </w:t>
      </w:r>
      <w:r>
        <w:rPr>
          <w:rFonts w:cs="Arial"/>
          <w:sz w:val="20"/>
          <w:szCs w:val="20"/>
        </w:rPr>
        <w:t>komisionar</w:t>
      </w:r>
      <w:r w:rsidRPr="000574F2">
        <w:rPr>
          <w:rFonts w:cs="Arial"/>
          <w:sz w:val="20"/>
          <w:szCs w:val="20"/>
        </w:rPr>
        <w:t xml:space="preserve"> plačal </w:t>
      </w:r>
      <w:r>
        <w:rPr>
          <w:rFonts w:cs="Arial"/>
          <w:sz w:val="20"/>
          <w:szCs w:val="20"/>
        </w:rPr>
        <w:t>komitentu</w:t>
      </w:r>
      <w:r w:rsidRPr="000574F2">
        <w:rPr>
          <w:rFonts w:cs="Arial"/>
          <w:sz w:val="20"/>
          <w:szCs w:val="20"/>
        </w:rPr>
        <w:t xml:space="preserve"> zakonske zamudne obresti.</w:t>
      </w:r>
    </w:p>
    <w:p w:rsidR="00A207DD" w:rsidRDefault="00A207DD" w:rsidP="00A207DD">
      <w:pPr>
        <w:pStyle w:val="Telobesedila"/>
        <w:rPr>
          <w:rFonts w:ascii="Arial" w:hAnsi="Arial" w:cs="Arial"/>
          <w:b/>
          <w:bCs/>
          <w:sz w:val="20"/>
        </w:rPr>
      </w:pPr>
    </w:p>
    <w:p w:rsidR="00A207DD" w:rsidRPr="00DA22E0" w:rsidRDefault="00A207DD" w:rsidP="00A207DD">
      <w:pPr>
        <w:numPr>
          <w:ilvl w:val="0"/>
          <w:numId w:val="6"/>
        </w:numPr>
        <w:jc w:val="center"/>
        <w:rPr>
          <w:rFonts w:cs="Arial"/>
          <w:sz w:val="20"/>
          <w:szCs w:val="20"/>
        </w:rPr>
      </w:pPr>
      <w:r w:rsidRPr="00DA22E0">
        <w:rPr>
          <w:rFonts w:cs="Arial"/>
          <w:sz w:val="20"/>
          <w:szCs w:val="20"/>
        </w:rPr>
        <w:t>člen</w:t>
      </w:r>
    </w:p>
    <w:p w:rsidR="00A207DD" w:rsidRPr="000574F2" w:rsidRDefault="00A207DD" w:rsidP="00A207DD">
      <w:pPr>
        <w:pStyle w:val="Telobesedila"/>
        <w:spacing w:after="0"/>
        <w:rPr>
          <w:rFonts w:ascii="Arial" w:hAnsi="Arial" w:cs="Arial"/>
          <w:sz w:val="20"/>
        </w:rPr>
      </w:pPr>
      <w:r w:rsidRPr="000574F2">
        <w:rPr>
          <w:rFonts w:ascii="Arial" w:hAnsi="Arial" w:cs="Arial"/>
          <w:sz w:val="20"/>
        </w:rPr>
        <w:t>Za skrbnika pogodbe pogodbeni stranki imenujeta:</w:t>
      </w:r>
    </w:p>
    <w:p w:rsidR="00A207DD" w:rsidRPr="000574F2" w:rsidRDefault="00A207DD" w:rsidP="00A207DD">
      <w:pPr>
        <w:pStyle w:val="Odstavekseznama"/>
        <w:ind w:left="360"/>
        <w:jc w:val="both"/>
        <w:rPr>
          <w:rFonts w:cs="Arial"/>
          <w:sz w:val="20"/>
          <w:szCs w:val="20"/>
        </w:rPr>
      </w:pPr>
    </w:p>
    <w:p w:rsidR="00A207DD" w:rsidRPr="000574F2" w:rsidRDefault="00A207DD" w:rsidP="00A207DD">
      <w:pPr>
        <w:pStyle w:val="Odstavekseznama"/>
        <w:numPr>
          <w:ilvl w:val="0"/>
          <w:numId w:val="5"/>
        </w:numPr>
        <w:contextualSpacing w:val="0"/>
        <w:jc w:val="both"/>
        <w:rPr>
          <w:rFonts w:cs="Arial"/>
          <w:sz w:val="20"/>
          <w:szCs w:val="20"/>
        </w:rPr>
      </w:pPr>
      <w:r>
        <w:rPr>
          <w:rFonts w:cs="Arial"/>
          <w:sz w:val="20"/>
          <w:szCs w:val="20"/>
        </w:rPr>
        <w:t>z</w:t>
      </w:r>
      <w:r w:rsidRPr="000574F2">
        <w:rPr>
          <w:rFonts w:cs="Arial"/>
          <w:sz w:val="20"/>
          <w:szCs w:val="20"/>
        </w:rPr>
        <w:t xml:space="preserve">a </w:t>
      </w:r>
      <w:r>
        <w:rPr>
          <w:rFonts w:cs="Arial"/>
          <w:sz w:val="20"/>
          <w:szCs w:val="20"/>
        </w:rPr>
        <w:t xml:space="preserve">naročnika/komisionarja: </w:t>
      </w:r>
      <w:r w:rsidRPr="000574F2">
        <w:rPr>
          <w:rFonts w:cs="Arial"/>
          <w:sz w:val="20"/>
          <w:szCs w:val="20"/>
        </w:rPr>
        <w:t xml:space="preserve"> </w:t>
      </w:r>
      <w:r>
        <w:rPr>
          <w:rFonts w:cs="Arial"/>
          <w:sz w:val="20"/>
          <w:szCs w:val="20"/>
        </w:rPr>
        <w:t>……………………………………….</w:t>
      </w:r>
    </w:p>
    <w:p w:rsidR="00A207DD" w:rsidRPr="000574F2" w:rsidRDefault="00A207DD" w:rsidP="00A207DD">
      <w:pPr>
        <w:pStyle w:val="Odstavekseznama"/>
        <w:ind w:left="360"/>
        <w:jc w:val="both"/>
        <w:rPr>
          <w:rFonts w:cs="Arial"/>
          <w:sz w:val="20"/>
          <w:szCs w:val="20"/>
        </w:rPr>
      </w:pPr>
    </w:p>
    <w:p w:rsidR="00A207DD" w:rsidRPr="000574F2" w:rsidRDefault="00A207DD" w:rsidP="00A207DD">
      <w:pPr>
        <w:pStyle w:val="Odstavekseznama"/>
        <w:numPr>
          <w:ilvl w:val="0"/>
          <w:numId w:val="5"/>
        </w:numPr>
        <w:contextualSpacing w:val="0"/>
        <w:jc w:val="both"/>
        <w:rPr>
          <w:rFonts w:cs="Arial"/>
          <w:sz w:val="20"/>
          <w:szCs w:val="20"/>
        </w:rPr>
      </w:pPr>
      <w:r>
        <w:rPr>
          <w:rFonts w:cs="Arial"/>
          <w:sz w:val="20"/>
          <w:szCs w:val="20"/>
        </w:rPr>
        <w:t>za dobavitelja/komitenta:</w:t>
      </w:r>
      <w:r w:rsidRPr="000574F2">
        <w:rPr>
          <w:rFonts w:cs="Arial"/>
          <w:sz w:val="20"/>
          <w:szCs w:val="20"/>
        </w:rPr>
        <w:t xml:space="preserve"> </w:t>
      </w:r>
      <w:r>
        <w:rPr>
          <w:rFonts w:cs="Arial"/>
          <w:sz w:val="20"/>
          <w:szCs w:val="20"/>
        </w:rPr>
        <w:t>………………………………….</w:t>
      </w:r>
    </w:p>
    <w:p w:rsidR="00A207DD" w:rsidRPr="000574F2" w:rsidRDefault="00A207DD" w:rsidP="00A207DD">
      <w:pPr>
        <w:pStyle w:val="Telobesedila"/>
        <w:spacing w:after="0"/>
        <w:rPr>
          <w:rFonts w:ascii="Arial" w:hAnsi="Arial" w:cs="Arial"/>
          <w:sz w:val="20"/>
        </w:rPr>
      </w:pPr>
    </w:p>
    <w:p w:rsidR="00A207DD" w:rsidRPr="00F874DF" w:rsidRDefault="00A207DD" w:rsidP="00A207DD">
      <w:pPr>
        <w:numPr>
          <w:ilvl w:val="0"/>
          <w:numId w:val="6"/>
        </w:numPr>
        <w:jc w:val="center"/>
        <w:rPr>
          <w:rFonts w:cs="Arial"/>
          <w:sz w:val="20"/>
          <w:szCs w:val="20"/>
        </w:rPr>
      </w:pPr>
      <w:r w:rsidRPr="00F874DF">
        <w:rPr>
          <w:rFonts w:cs="Arial"/>
          <w:sz w:val="20"/>
          <w:szCs w:val="20"/>
        </w:rPr>
        <w:t>člen</w:t>
      </w:r>
    </w:p>
    <w:p w:rsidR="00A207DD" w:rsidRPr="00F874DF" w:rsidRDefault="00A207DD" w:rsidP="00A207DD">
      <w:pPr>
        <w:autoSpaceDE w:val="0"/>
        <w:autoSpaceDN w:val="0"/>
        <w:adjustRightInd w:val="0"/>
        <w:jc w:val="both"/>
        <w:rPr>
          <w:rFonts w:cs="Arial"/>
          <w:sz w:val="20"/>
          <w:szCs w:val="20"/>
        </w:rPr>
      </w:pPr>
      <w:r w:rsidRPr="00F874DF">
        <w:rPr>
          <w:rFonts w:cs="Arial"/>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207DD" w:rsidRPr="00F874DF" w:rsidRDefault="00A207DD" w:rsidP="00A207DD">
      <w:pPr>
        <w:pStyle w:val="Telobesedila"/>
        <w:spacing w:after="0"/>
        <w:jc w:val="center"/>
        <w:rPr>
          <w:rFonts w:ascii="Arial" w:hAnsi="Arial" w:cs="Arial"/>
          <w:sz w:val="20"/>
        </w:rPr>
      </w:pPr>
    </w:p>
    <w:p w:rsidR="00A207DD" w:rsidRPr="00F874DF" w:rsidRDefault="00A207DD" w:rsidP="00A207DD">
      <w:pPr>
        <w:numPr>
          <w:ilvl w:val="0"/>
          <w:numId w:val="6"/>
        </w:numPr>
        <w:jc w:val="center"/>
        <w:rPr>
          <w:rFonts w:cs="Arial"/>
          <w:sz w:val="20"/>
          <w:szCs w:val="20"/>
        </w:rPr>
      </w:pPr>
      <w:r w:rsidRPr="00F874DF">
        <w:rPr>
          <w:rFonts w:cs="Arial"/>
          <w:sz w:val="20"/>
          <w:szCs w:val="20"/>
        </w:rPr>
        <w:t>člen</w:t>
      </w:r>
    </w:p>
    <w:p w:rsidR="00A207DD" w:rsidRPr="00F874DF" w:rsidRDefault="00A207DD" w:rsidP="00A207DD">
      <w:pPr>
        <w:jc w:val="both"/>
        <w:rPr>
          <w:rFonts w:cs="Arial"/>
          <w:sz w:val="20"/>
          <w:szCs w:val="20"/>
        </w:rPr>
      </w:pPr>
      <w:r w:rsidRPr="00F874DF">
        <w:rPr>
          <w:rFonts w:cs="Arial"/>
          <w:sz w:val="20"/>
          <w:szCs w:val="20"/>
        </w:rPr>
        <w:t>Ta pogodba je sklenjena pod razveznim pogojem, ki se uresniči v primeru izpolnitve ene od naslednjih okoliščin:</w:t>
      </w:r>
    </w:p>
    <w:p w:rsidR="00A207DD" w:rsidRPr="00F874DF" w:rsidRDefault="00A207DD" w:rsidP="00A207DD">
      <w:pPr>
        <w:jc w:val="both"/>
        <w:rPr>
          <w:rFonts w:cs="Arial"/>
          <w:sz w:val="20"/>
          <w:szCs w:val="20"/>
        </w:rPr>
      </w:pPr>
      <w:r w:rsidRPr="00F874DF">
        <w:rPr>
          <w:rFonts w:cs="Arial"/>
          <w:sz w:val="20"/>
          <w:szCs w:val="20"/>
        </w:rPr>
        <w:t xml:space="preserve">-           če bo naročnik seznanjen, da je sodišče s pravnomočno odločitvijo ugotovilo kršitev obveznosti delovne, </w:t>
      </w:r>
      <w:proofErr w:type="spellStart"/>
      <w:r w:rsidRPr="00F874DF">
        <w:rPr>
          <w:rFonts w:cs="Arial"/>
          <w:sz w:val="20"/>
          <w:szCs w:val="20"/>
        </w:rPr>
        <w:t>okoljske</w:t>
      </w:r>
      <w:proofErr w:type="spellEnd"/>
      <w:r w:rsidRPr="00F874DF">
        <w:rPr>
          <w:rFonts w:cs="Arial"/>
          <w:sz w:val="20"/>
          <w:szCs w:val="20"/>
        </w:rPr>
        <w:t xml:space="preserve"> ali socialne zakonodaje s strani izvajalca/dobavitelja ali podizvajalca ali </w:t>
      </w:r>
    </w:p>
    <w:p w:rsidR="00A207DD" w:rsidRPr="00F874DF" w:rsidRDefault="00A207DD" w:rsidP="00A207DD">
      <w:pPr>
        <w:jc w:val="both"/>
        <w:rPr>
          <w:rFonts w:cs="Arial"/>
          <w:sz w:val="20"/>
          <w:szCs w:val="20"/>
        </w:rPr>
      </w:pPr>
      <w:r w:rsidRPr="00F874DF">
        <w:rPr>
          <w:rFonts w:cs="Arial"/>
          <w:sz w:val="20"/>
          <w:szCs w:val="20"/>
        </w:rPr>
        <w:t>-           če bo naročnik seznanjen, da je pristojni državni organ pri izvajalcu v času izvajanja pogodbe ugotovil najmanj dve kršitvi v zvezi s:</w:t>
      </w:r>
    </w:p>
    <w:p w:rsidR="00A207DD" w:rsidRPr="00F874DF" w:rsidRDefault="00A207DD" w:rsidP="00A207DD">
      <w:pPr>
        <w:jc w:val="both"/>
        <w:rPr>
          <w:rFonts w:cs="Arial"/>
          <w:sz w:val="20"/>
          <w:szCs w:val="20"/>
        </w:rPr>
      </w:pPr>
      <w:r w:rsidRPr="00F874DF">
        <w:rPr>
          <w:rFonts w:cs="Arial"/>
          <w:sz w:val="20"/>
          <w:szCs w:val="20"/>
        </w:rPr>
        <w:t xml:space="preserve">o          plačilom za delo, </w:t>
      </w:r>
    </w:p>
    <w:p w:rsidR="00A207DD" w:rsidRPr="00F874DF" w:rsidRDefault="00A207DD" w:rsidP="00A207DD">
      <w:pPr>
        <w:jc w:val="both"/>
        <w:rPr>
          <w:rFonts w:cs="Arial"/>
          <w:sz w:val="20"/>
          <w:szCs w:val="20"/>
        </w:rPr>
      </w:pPr>
      <w:r w:rsidRPr="00F874DF">
        <w:rPr>
          <w:rFonts w:cs="Arial"/>
          <w:sz w:val="20"/>
          <w:szCs w:val="20"/>
        </w:rPr>
        <w:t xml:space="preserve">o          delovnim časom, </w:t>
      </w:r>
    </w:p>
    <w:p w:rsidR="00A207DD" w:rsidRPr="00F874DF" w:rsidRDefault="00A207DD" w:rsidP="00A207DD">
      <w:pPr>
        <w:jc w:val="both"/>
        <w:rPr>
          <w:rFonts w:cs="Arial"/>
          <w:sz w:val="20"/>
          <w:szCs w:val="20"/>
        </w:rPr>
      </w:pPr>
      <w:r w:rsidRPr="00F874DF">
        <w:rPr>
          <w:rFonts w:cs="Arial"/>
          <w:sz w:val="20"/>
          <w:szCs w:val="20"/>
        </w:rPr>
        <w:t xml:space="preserve">o          počitki, </w:t>
      </w:r>
    </w:p>
    <w:p w:rsidR="00A207DD" w:rsidRPr="00F874DF" w:rsidRDefault="00A207DD" w:rsidP="00A207DD">
      <w:pPr>
        <w:jc w:val="both"/>
        <w:rPr>
          <w:rFonts w:cs="Arial"/>
          <w:sz w:val="20"/>
          <w:szCs w:val="20"/>
        </w:rPr>
      </w:pPr>
      <w:r w:rsidRPr="00F874DF">
        <w:rPr>
          <w:rFonts w:cs="Arial"/>
          <w:sz w:val="20"/>
          <w:szCs w:val="20"/>
        </w:rPr>
        <w:t xml:space="preserve">o          opravljanjem dela na podlagi pogodb civilnega prava kljub obstoju elementov delovnega razmerja ali v zvezi z zaposlovanjem na črno </w:t>
      </w:r>
    </w:p>
    <w:p w:rsidR="00A207DD" w:rsidRPr="00F874DF" w:rsidRDefault="00A207DD" w:rsidP="00A207DD">
      <w:pPr>
        <w:jc w:val="both"/>
        <w:rPr>
          <w:rFonts w:cs="Arial"/>
          <w:sz w:val="20"/>
          <w:szCs w:val="20"/>
        </w:rPr>
      </w:pPr>
      <w:r w:rsidRPr="00F874DF">
        <w:rPr>
          <w:rFonts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A207DD" w:rsidRPr="00F874DF" w:rsidRDefault="00A207DD" w:rsidP="00A207DD">
      <w:pPr>
        <w:jc w:val="both"/>
        <w:rPr>
          <w:rFonts w:cs="Arial"/>
          <w:sz w:val="20"/>
          <w:szCs w:val="20"/>
        </w:rPr>
      </w:pPr>
      <w:r w:rsidRPr="00F874D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A207DD" w:rsidRPr="00F874DF" w:rsidRDefault="00A207DD" w:rsidP="00A207DD">
      <w:pPr>
        <w:jc w:val="both"/>
        <w:rPr>
          <w:rFonts w:cs="Arial"/>
          <w:sz w:val="20"/>
          <w:szCs w:val="20"/>
        </w:rPr>
      </w:pPr>
      <w:r w:rsidRPr="00F874DF">
        <w:rPr>
          <w:rFonts w:cs="Arial"/>
          <w:sz w:val="20"/>
          <w:szCs w:val="20"/>
        </w:rPr>
        <w:t>Če naročnik v roku 30 dni od seznanitve s kršitvijo ne začne novega postopka javnega naročila, se šteje, da je pogodba (okvirni sporazum) razvezana trideseti dan od seznanitve s kršitvijo.</w:t>
      </w:r>
    </w:p>
    <w:p w:rsidR="00A207DD" w:rsidRPr="00F874DF" w:rsidRDefault="00A207DD" w:rsidP="00A207DD">
      <w:pPr>
        <w:jc w:val="both"/>
        <w:rPr>
          <w:rFonts w:cs="Arial"/>
          <w:sz w:val="20"/>
          <w:szCs w:val="20"/>
        </w:rPr>
      </w:pPr>
    </w:p>
    <w:p w:rsidR="00A207DD" w:rsidRPr="00F874DF" w:rsidRDefault="00A207DD" w:rsidP="00A207DD">
      <w:pPr>
        <w:numPr>
          <w:ilvl w:val="0"/>
          <w:numId w:val="6"/>
        </w:numPr>
        <w:jc w:val="center"/>
        <w:rPr>
          <w:rFonts w:cs="Arial"/>
          <w:sz w:val="20"/>
          <w:szCs w:val="20"/>
        </w:rPr>
      </w:pPr>
      <w:r w:rsidRPr="00F874DF">
        <w:rPr>
          <w:rFonts w:cs="Arial"/>
          <w:sz w:val="20"/>
          <w:szCs w:val="20"/>
        </w:rPr>
        <w:t>člen</w:t>
      </w:r>
    </w:p>
    <w:p w:rsidR="00A207DD" w:rsidRPr="00F874DF" w:rsidRDefault="00A207DD" w:rsidP="00A207DD">
      <w:pPr>
        <w:jc w:val="both"/>
        <w:rPr>
          <w:rFonts w:cs="Arial"/>
          <w:sz w:val="20"/>
          <w:szCs w:val="20"/>
        </w:rPr>
      </w:pPr>
      <w:r w:rsidRPr="00F874DF">
        <w:rPr>
          <w:rFonts w:cs="Arial"/>
          <w:sz w:val="20"/>
          <w:szCs w:val="20"/>
        </w:rPr>
        <w:t xml:space="preserve">Pogodbeni stranki se zavezujeta, da obdelujeta osebne podatke v skladu z Uredbo (EU) 2016/679  Evropskega parlamenta in Sveta z dne 27. aprila 2016 o varstvu posameznikov pri obdelavi osebnih podatkov in o prostem pretoku takih podatkov ter o razveljavitvi Direktive 95/46/ES (Splošna uredba o varstvu podatkov – GDPR: </w:t>
      </w:r>
    </w:p>
    <w:p w:rsidR="00A207DD" w:rsidRPr="00F874DF" w:rsidRDefault="00A207DD" w:rsidP="00A207DD">
      <w:pPr>
        <w:rPr>
          <w:rFonts w:cs="Arial"/>
          <w:i/>
          <w:color w:val="3333FF"/>
          <w:sz w:val="20"/>
          <w:szCs w:val="20"/>
        </w:rPr>
      </w:pPr>
      <w:r w:rsidRPr="00F874DF">
        <w:rPr>
          <w:rFonts w:cs="Arial"/>
          <w:i/>
          <w:color w:val="3333FF"/>
          <w:sz w:val="20"/>
          <w:szCs w:val="20"/>
        </w:rPr>
        <w:t>(</w:t>
      </w:r>
      <w:hyperlink r:id="rId23" w:history="1">
        <w:r w:rsidRPr="00F874DF">
          <w:rPr>
            <w:rStyle w:val="Hiperpovezava"/>
            <w:rFonts w:cs="Arial"/>
            <w:i/>
            <w:color w:val="3333FF"/>
            <w:sz w:val="20"/>
            <w:szCs w:val="20"/>
          </w:rPr>
          <w:t>https://eur-lex.europa.eu/legal-content/SL/TXT/?uri=CELEX%3A32016R0679</w:t>
        </w:r>
      </w:hyperlink>
      <w:r w:rsidRPr="00F874DF">
        <w:rPr>
          <w:rFonts w:cs="Arial"/>
          <w:i/>
          <w:color w:val="3333FF"/>
          <w:sz w:val="20"/>
          <w:szCs w:val="20"/>
        </w:rPr>
        <w:t>).</w:t>
      </w:r>
    </w:p>
    <w:p w:rsidR="00A207DD" w:rsidRPr="00F874DF" w:rsidRDefault="00A207DD" w:rsidP="00A207DD">
      <w:pPr>
        <w:jc w:val="both"/>
        <w:rPr>
          <w:rFonts w:cs="Arial"/>
          <w:sz w:val="20"/>
          <w:szCs w:val="20"/>
        </w:rPr>
      </w:pPr>
      <w:r w:rsidRPr="00F874DF">
        <w:rPr>
          <w:rFonts w:cs="Arial"/>
          <w:sz w:val="20"/>
          <w:szCs w:val="20"/>
        </w:rPr>
        <w:t>ter v skladu z veljavno zakonodajo, ki ureja področje varstva osebnih podatkov.</w:t>
      </w:r>
    </w:p>
    <w:p w:rsidR="00A207DD" w:rsidRPr="00632B68" w:rsidRDefault="00A207DD" w:rsidP="00A207DD">
      <w:pPr>
        <w:pStyle w:val="Telobesedila"/>
        <w:spacing w:after="0"/>
        <w:jc w:val="center"/>
        <w:rPr>
          <w:rFonts w:ascii="Arial" w:hAnsi="Arial" w:cs="Arial"/>
          <w:sz w:val="20"/>
        </w:rPr>
      </w:pPr>
    </w:p>
    <w:p w:rsidR="00A207DD" w:rsidRPr="00085E50" w:rsidRDefault="00A207DD" w:rsidP="00A207DD">
      <w:pPr>
        <w:numPr>
          <w:ilvl w:val="0"/>
          <w:numId w:val="6"/>
        </w:numPr>
        <w:jc w:val="center"/>
        <w:rPr>
          <w:rFonts w:cs="Arial"/>
          <w:sz w:val="20"/>
          <w:szCs w:val="20"/>
        </w:rPr>
      </w:pPr>
      <w:r w:rsidRPr="00085E50">
        <w:rPr>
          <w:rFonts w:cs="Arial"/>
          <w:sz w:val="20"/>
          <w:szCs w:val="20"/>
        </w:rPr>
        <w:t>člen</w:t>
      </w:r>
    </w:p>
    <w:p w:rsidR="003C4376" w:rsidRDefault="00A207DD" w:rsidP="00A207DD">
      <w:pPr>
        <w:jc w:val="both"/>
        <w:rPr>
          <w:rFonts w:cs="Arial"/>
          <w:sz w:val="20"/>
          <w:szCs w:val="20"/>
        </w:rPr>
      </w:pPr>
      <w:r>
        <w:rPr>
          <w:rFonts w:cs="Arial"/>
          <w:sz w:val="20"/>
          <w:szCs w:val="20"/>
        </w:rPr>
        <w:t xml:space="preserve">Pogodba je sklenjena za obdobje </w:t>
      </w:r>
      <w:r w:rsidR="003C4376">
        <w:rPr>
          <w:rFonts w:cs="Arial"/>
          <w:sz w:val="20"/>
          <w:szCs w:val="20"/>
        </w:rPr>
        <w:t xml:space="preserve">3 </w:t>
      </w:r>
      <w:r>
        <w:rPr>
          <w:rFonts w:cs="Arial"/>
          <w:sz w:val="20"/>
          <w:szCs w:val="20"/>
        </w:rPr>
        <w:t xml:space="preserve"> (</w:t>
      </w:r>
      <w:r w:rsidR="003C4376">
        <w:rPr>
          <w:rFonts w:cs="Arial"/>
          <w:sz w:val="20"/>
          <w:szCs w:val="20"/>
        </w:rPr>
        <w:t>tri)</w:t>
      </w:r>
      <w:r>
        <w:rPr>
          <w:rFonts w:cs="Arial"/>
          <w:sz w:val="20"/>
          <w:szCs w:val="20"/>
        </w:rPr>
        <w:t xml:space="preserve"> </w:t>
      </w:r>
      <w:r w:rsidR="003C4376">
        <w:rPr>
          <w:rFonts w:cs="Arial"/>
          <w:sz w:val="20"/>
          <w:szCs w:val="20"/>
        </w:rPr>
        <w:t>leta</w:t>
      </w:r>
      <w:r>
        <w:rPr>
          <w:rFonts w:cs="Arial"/>
          <w:sz w:val="20"/>
          <w:szCs w:val="20"/>
        </w:rPr>
        <w:t xml:space="preserve"> oziroma do začetka dobav po novem javnem naročilu z možnostjo podaljšanja za naslednje leto</w:t>
      </w:r>
      <w:r w:rsidR="003C4376">
        <w:rPr>
          <w:rFonts w:cs="Arial"/>
          <w:sz w:val="20"/>
          <w:szCs w:val="20"/>
        </w:rPr>
        <w:t xml:space="preserve">. </w:t>
      </w:r>
    </w:p>
    <w:p w:rsidR="003C4376" w:rsidRDefault="003C4376" w:rsidP="00A207DD">
      <w:pPr>
        <w:jc w:val="both"/>
        <w:rPr>
          <w:rFonts w:cs="Arial"/>
          <w:sz w:val="20"/>
          <w:szCs w:val="20"/>
        </w:rPr>
      </w:pPr>
    </w:p>
    <w:p w:rsidR="00A207DD" w:rsidRPr="00B1272A" w:rsidRDefault="00A207DD" w:rsidP="00A207DD">
      <w:pPr>
        <w:jc w:val="both"/>
        <w:rPr>
          <w:rFonts w:cs="Arial"/>
          <w:sz w:val="20"/>
          <w:szCs w:val="20"/>
        </w:rPr>
      </w:pPr>
      <w:r w:rsidRPr="00B1272A">
        <w:rPr>
          <w:rFonts w:cs="Arial"/>
          <w:sz w:val="20"/>
          <w:szCs w:val="20"/>
        </w:rPr>
        <w:t>Naročnik lahko razdre to pogodbo v naslednjih primerih:</w:t>
      </w:r>
    </w:p>
    <w:p w:rsidR="00A207DD" w:rsidRPr="00B1272A" w:rsidRDefault="00A207DD" w:rsidP="00A207DD">
      <w:pPr>
        <w:numPr>
          <w:ilvl w:val="0"/>
          <w:numId w:val="4"/>
        </w:numPr>
        <w:jc w:val="both"/>
        <w:rPr>
          <w:rFonts w:cs="Arial"/>
          <w:sz w:val="20"/>
          <w:szCs w:val="20"/>
        </w:rPr>
      </w:pPr>
      <w:r w:rsidRPr="00B1272A">
        <w:rPr>
          <w:rFonts w:cs="Arial"/>
          <w:sz w:val="20"/>
          <w:szCs w:val="20"/>
        </w:rPr>
        <w:t xml:space="preserve">če je izvedeno novo predmetno javno naročilo; </w:t>
      </w:r>
      <w:r>
        <w:rPr>
          <w:rFonts w:cs="Arial"/>
          <w:sz w:val="20"/>
          <w:szCs w:val="20"/>
        </w:rPr>
        <w:t>naročnik</w:t>
      </w:r>
      <w:r w:rsidRPr="00B1272A">
        <w:rPr>
          <w:rFonts w:cs="Arial"/>
          <w:sz w:val="20"/>
          <w:szCs w:val="20"/>
        </w:rPr>
        <w:t xml:space="preserve"> o dnevu pravnomočnosti pisno obvesti dobavitelja; odpoved stopi v veljavo z dnem, ko dobavitelj prejme obvestilo;</w:t>
      </w:r>
    </w:p>
    <w:p w:rsidR="00A207DD" w:rsidRPr="00B1272A" w:rsidRDefault="00A207DD" w:rsidP="00A207DD">
      <w:pPr>
        <w:numPr>
          <w:ilvl w:val="0"/>
          <w:numId w:val="4"/>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A207DD" w:rsidRPr="00B91450" w:rsidRDefault="00A207DD" w:rsidP="00A207DD">
      <w:pPr>
        <w:pStyle w:val="Telobesedila"/>
        <w:numPr>
          <w:ilvl w:val="0"/>
          <w:numId w:val="4"/>
        </w:numPr>
        <w:spacing w:after="0"/>
        <w:rPr>
          <w:rFonts w:ascii="Arial" w:hAnsi="Arial" w:cs="Arial"/>
          <w:sz w:val="20"/>
        </w:rPr>
      </w:pPr>
      <w:r w:rsidRPr="00B91450">
        <w:rPr>
          <w:rFonts w:ascii="Arial" w:hAnsi="Arial" w:cs="Arial"/>
          <w:sz w:val="20"/>
        </w:rPr>
        <w:t xml:space="preserve">če nastopijo pri </w:t>
      </w:r>
      <w:r>
        <w:rPr>
          <w:rFonts w:ascii="Arial" w:hAnsi="Arial" w:cs="Arial"/>
          <w:sz w:val="20"/>
        </w:rPr>
        <w:t>dobavitelju</w:t>
      </w:r>
      <w:r w:rsidRPr="00B91450">
        <w:rPr>
          <w:rFonts w:ascii="Arial" w:hAnsi="Arial" w:cs="Arial"/>
          <w:sz w:val="20"/>
        </w:rPr>
        <w:t xml:space="preserve"> okoliščine, ki pomenijo znižanje cen in dobavitelj o tem ne obvesti </w:t>
      </w:r>
      <w:r>
        <w:rPr>
          <w:rFonts w:ascii="Arial" w:hAnsi="Arial" w:cs="Arial"/>
          <w:sz w:val="20"/>
        </w:rPr>
        <w:t>naročnika</w:t>
      </w:r>
      <w:r w:rsidRPr="00B91450">
        <w:rPr>
          <w:rFonts w:ascii="Arial" w:hAnsi="Arial" w:cs="Arial"/>
          <w:sz w:val="20"/>
        </w:rPr>
        <w:t xml:space="preserve"> in mu ne omogoči ugodnejšega nakupa; odpoved stopi v veljavo z dnem, ko dobavitelj prejme obvestilo;</w:t>
      </w:r>
    </w:p>
    <w:p w:rsidR="00A207DD" w:rsidRPr="00B91450" w:rsidRDefault="00A207DD" w:rsidP="00A207DD">
      <w:pPr>
        <w:pStyle w:val="Telobesedila"/>
        <w:numPr>
          <w:ilvl w:val="0"/>
          <w:numId w:val="4"/>
        </w:numPr>
        <w:spacing w:after="0"/>
        <w:rPr>
          <w:rFonts w:ascii="Arial" w:hAnsi="Arial" w:cs="Arial"/>
          <w:sz w:val="20"/>
        </w:rPr>
      </w:pPr>
      <w:r>
        <w:rPr>
          <w:rFonts w:ascii="Arial" w:hAnsi="Arial" w:cs="Arial"/>
          <w:sz w:val="20"/>
        </w:rPr>
        <w:t xml:space="preserve">če se dvakrat pojavi napaka </w:t>
      </w:r>
      <w:r w:rsidRPr="00B91450">
        <w:rPr>
          <w:rFonts w:ascii="Arial" w:hAnsi="Arial" w:cs="Arial"/>
          <w:sz w:val="20"/>
        </w:rPr>
        <w:t xml:space="preserve"> pri dostavi ali zaradi spremembe v kvaliteti dostavljenega blaga glede na ponujeno ali zaradi neupravičenih podražitev pri čemer odpoved stopi v veljavo z dnem, ko dobavitelj prejme obvestilo;</w:t>
      </w:r>
    </w:p>
    <w:p w:rsidR="00A207DD" w:rsidRDefault="00A207DD" w:rsidP="00A207DD">
      <w:pPr>
        <w:pStyle w:val="Telobesedila"/>
        <w:numPr>
          <w:ilvl w:val="0"/>
          <w:numId w:val="4"/>
        </w:numPr>
        <w:spacing w:after="0"/>
        <w:rPr>
          <w:rFonts w:ascii="Arial" w:hAnsi="Arial" w:cs="Arial"/>
          <w:sz w:val="20"/>
        </w:rPr>
      </w:pPr>
      <w:r w:rsidRPr="00B64012">
        <w:rPr>
          <w:rFonts w:ascii="Arial" w:hAnsi="Arial" w:cs="Arial"/>
          <w:sz w:val="20"/>
        </w:rPr>
        <w:t xml:space="preserve">kadar </w:t>
      </w:r>
      <w:r>
        <w:rPr>
          <w:rFonts w:ascii="Arial" w:hAnsi="Arial" w:cs="Arial"/>
          <w:sz w:val="20"/>
        </w:rPr>
        <w:t>naročnik</w:t>
      </w:r>
      <w:r w:rsidRPr="00B64012">
        <w:rPr>
          <w:rFonts w:ascii="Arial" w:hAnsi="Arial" w:cs="Arial"/>
          <w:sz w:val="20"/>
        </w:rPr>
        <w:t xml:space="preserve"> pisno reklamira zamude pri izvajanju pogodbenih določil, nekvalitetno dobavljenega blaga ali nespoštovanje izvajanja ostalih določil pogodbe; </w:t>
      </w:r>
    </w:p>
    <w:p w:rsidR="00A207DD" w:rsidRPr="00B64012" w:rsidRDefault="00A207DD" w:rsidP="00A207DD">
      <w:pPr>
        <w:pStyle w:val="Telobesedila"/>
        <w:numPr>
          <w:ilvl w:val="0"/>
          <w:numId w:val="4"/>
        </w:numPr>
        <w:spacing w:after="0"/>
        <w:rPr>
          <w:rFonts w:ascii="Arial" w:hAnsi="Arial" w:cs="Arial"/>
          <w:sz w:val="20"/>
        </w:rPr>
      </w:pPr>
      <w:r w:rsidRPr="00B64012">
        <w:rPr>
          <w:rFonts w:ascii="Arial" w:hAnsi="Arial" w:cs="Arial"/>
          <w:sz w:val="20"/>
        </w:rPr>
        <w:t>v primeru spremembe doktrine na področju uporabe določenih zdravstvenih potrošnih materialov, odpoved stopi v veljavo v 60 dneh,  ko dobavitelj prejme obvestilo;</w:t>
      </w:r>
    </w:p>
    <w:p w:rsidR="00A207DD" w:rsidRDefault="00A207DD" w:rsidP="00A207DD">
      <w:pPr>
        <w:pStyle w:val="Telobesedila"/>
        <w:numPr>
          <w:ilvl w:val="0"/>
          <w:numId w:val="4"/>
        </w:numPr>
        <w:spacing w:after="0"/>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bookmarkStart w:id="6" w:name="_GoBack"/>
      <w:bookmarkEnd w:id="6"/>
    </w:p>
    <w:p w:rsidR="00A207DD" w:rsidRDefault="00A207DD" w:rsidP="00A207DD">
      <w:pPr>
        <w:pStyle w:val="Telobesedila"/>
        <w:spacing w:after="0"/>
        <w:rPr>
          <w:rFonts w:ascii="Arial" w:hAnsi="Arial" w:cs="Arial"/>
          <w:sz w:val="20"/>
        </w:rPr>
      </w:pPr>
    </w:p>
    <w:p w:rsidR="00A207DD" w:rsidRDefault="00A207DD" w:rsidP="00A207DD">
      <w:pPr>
        <w:pStyle w:val="Telobesedila"/>
        <w:spacing w:after="0"/>
        <w:rPr>
          <w:rFonts w:ascii="Arial" w:hAnsi="Arial" w:cs="Arial"/>
          <w:sz w:val="20"/>
        </w:rPr>
      </w:pPr>
      <w:r>
        <w:rPr>
          <w:rFonts w:ascii="Arial" w:hAnsi="Arial" w:cs="Arial"/>
          <w:sz w:val="20"/>
        </w:rPr>
        <w:t xml:space="preserve">V primeru odpovedi pogodbe mora dobavitelj takoj (v roku tri dni po prejemu obvestila s strani naročnika oz. poteka odpovednega roka) prevzeti blago, ki je na zalogi pri naročniku. </w:t>
      </w:r>
    </w:p>
    <w:p w:rsidR="00A207DD" w:rsidRDefault="00A207DD" w:rsidP="00A207DD">
      <w:pPr>
        <w:pStyle w:val="Telobesedila"/>
        <w:rPr>
          <w:rFonts w:ascii="Arial" w:hAnsi="Arial" w:cs="Arial"/>
          <w:color w:val="000000"/>
          <w:sz w:val="20"/>
        </w:rPr>
      </w:pPr>
    </w:p>
    <w:p w:rsidR="00A207DD" w:rsidRPr="00F52292" w:rsidRDefault="00A207DD" w:rsidP="00A207DD">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w:t>
      </w:r>
      <w:r w:rsidRPr="00D26040">
        <w:rPr>
          <w:rFonts w:ascii="Arial" w:hAnsi="Arial" w:cs="Arial"/>
          <w:b/>
          <w:color w:val="000000"/>
          <w:sz w:val="20"/>
        </w:rPr>
        <w:t>lahko sporazumno</w:t>
      </w:r>
      <w:r>
        <w:rPr>
          <w:rFonts w:ascii="Arial" w:hAnsi="Arial" w:cs="Arial"/>
          <w:color w:val="000000"/>
          <w:sz w:val="20"/>
        </w:rPr>
        <w:t xml:space="preserve">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w:t>
      </w:r>
      <w:r>
        <w:rPr>
          <w:rFonts w:ascii="Arial" w:hAnsi="Arial" w:cs="Arial"/>
          <w:color w:val="000000"/>
          <w:sz w:val="20"/>
        </w:rPr>
        <w:t xml:space="preserve">dva </w:t>
      </w:r>
      <w:r w:rsidRPr="00F52292">
        <w:rPr>
          <w:rFonts w:ascii="Arial" w:hAnsi="Arial" w:cs="Arial"/>
          <w:color w:val="000000"/>
          <w:sz w:val="20"/>
        </w:rPr>
        <w:t>meseca od prejema pisne odpovedi.</w:t>
      </w:r>
    </w:p>
    <w:p w:rsidR="00A207DD" w:rsidRPr="00D65DCC" w:rsidRDefault="00A207DD" w:rsidP="00A207DD">
      <w:pPr>
        <w:pStyle w:val="Telobesedila"/>
        <w:spacing w:after="0"/>
        <w:rPr>
          <w:rFonts w:ascii="Arial" w:hAnsi="Arial" w:cs="Arial"/>
          <w:sz w:val="20"/>
        </w:rPr>
      </w:pPr>
    </w:p>
    <w:p w:rsidR="00A207DD" w:rsidRPr="00D535E0" w:rsidRDefault="00A207DD" w:rsidP="00A207DD">
      <w:pPr>
        <w:pStyle w:val="Odstavekseznama"/>
        <w:numPr>
          <w:ilvl w:val="0"/>
          <w:numId w:val="6"/>
        </w:numPr>
        <w:jc w:val="center"/>
        <w:rPr>
          <w:rFonts w:cs="Arial"/>
          <w:sz w:val="20"/>
          <w:szCs w:val="20"/>
        </w:rPr>
      </w:pPr>
      <w:r w:rsidRPr="00D535E0">
        <w:rPr>
          <w:rFonts w:cs="Arial"/>
          <w:sz w:val="20"/>
          <w:szCs w:val="20"/>
        </w:rPr>
        <w:t>člen</w:t>
      </w:r>
    </w:p>
    <w:p w:rsidR="00A207DD" w:rsidRDefault="00A207DD" w:rsidP="00A207DD">
      <w:pPr>
        <w:pStyle w:val="Telobesedila"/>
        <w:spacing w:after="0"/>
        <w:rPr>
          <w:rFonts w:ascii="Arial" w:hAnsi="Arial" w:cs="Arial"/>
          <w:sz w:val="20"/>
        </w:rPr>
      </w:pPr>
      <w:r w:rsidRPr="000574F2">
        <w:rPr>
          <w:rFonts w:ascii="Arial" w:hAnsi="Arial" w:cs="Arial"/>
          <w:sz w:val="20"/>
        </w:rPr>
        <w:t xml:space="preserve">Morebitne spore iz te pogodbe, ki jih pogodbeni stranki ne bi mogli rešiti sporazumno, rešuje stvarno pristojno sodišče glede na sedež </w:t>
      </w:r>
      <w:r>
        <w:rPr>
          <w:rFonts w:ascii="Arial" w:hAnsi="Arial" w:cs="Arial"/>
          <w:sz w:val="20"/>
        </w:rPr>
        <w:t>naročnika</w:t>
      </w:r>
      <w:r w:rsidRPr="000574F2">
        <w:rPr>
          <w:rFonts w:ascii="Arial" w:hAnsi="Arial" w:cs="Arial"/>
          <w:sz w:val="20"/>
        </w:rPr>
        <w:t xml:space="preserve">. </w:t>
      </w:r>
    </w:p>
    <w:p w:rsidR="00A207DD" w:rsidRDefault="00A207DD" w:rsidP="00A207DD">
      <w:pPr>
        <w:pStyle w:val="Telobesedila"/>
        <w:spacing w:after="0"/>
        <w:rPr>
          <w:rFonts w:ascii="Arial" w:hAnsi="Arial" w:cs="Arial"/>
          <w:sz w:val="20"/>
        </w:rPr>
      </w:pPr>
    </w:p>
    <w:p w:rsidR="00A207DD" w:rsidRPr="000574F2" w:rsidRDefault="00A207DD" w:rsidP="00A207DD">
      <w:pPr>
        <w:pStyle w:val="Telobesedila"/>
        <w:spacing w:after="0"/>
        <w:rPr>
          <w:rFonts w:ascii="Arial" w:hAnsi="Arial" w:cs="Arial"/>
          <w:sz w:val="20"/>
        </w:rPr>
      </w:pPr>
      <w:r w:rsidRPr="000574F2">
        <w:rPr>
          <w:rFonts w:ascii="Arial" w:hAnsi="Arial" w:cs="Arial"/>
          <w:sz w:val="20"/>
        </w:rPr>
        <w:t>Za vsa razmerja, ki niso opredeljena s to pogodbo se uporablja Obligacijski zakonik.</w:t>
      </w:r>
    </w:p>
    <w:p w:rsidR="00A207DD" w:rsidRPr="00632B68" w:rsidRDefault="00A207DD" w:rsidP="00A207DD">
      <w:pPr>
        <w:pStyle w:val="Brezrazmikov"/>
        <w:jc w:val="both"/>
        <w:rPr>
          <w:rFonts w:cs="Arial"/>
          <w:sz w:val="20"/>
          <w:szCs w:val="20"/>
        </w:rPr>
      </w:pPr>
      <w:r w:rsidRPr="00632B68">
        <w:rPr>
          <w:rFonts w:cs="Arial"/>
          <w:sz w:val="20"/>
          <w:szCs w:val="20"/>
        </w:rPr>
        <w:t xml:space="preserve">Pri tolmačenju te pogodbe in reševanju sporov se poleg pogodbe in Obligacijskega zakonika </w:t>
      </w:r>
    </w:p>
    <w:p w:rsidR="00A207DD" w:rsidRPr="00632B68" w:rsidRDefault="00A207DD" w:rsidP="00A207DD">
      <w:pPr>
        <w:pStyle w:val="Brezrazmikov"/>
        <w:jc w:val="both"/>
        <w:rPr>
          <w:rFonts w:cs="Arial"/>
          <w:sz w:val="20"/>
          <w:szCs w:val="20"/>
        </w:rPr>
      </w:pPr>
      <w:r w:rsidRPr="00632B68">
        <w:rPr>
          <w:rFonts w:cs="Arial"/>
          <w:sz w:val="20"/>
          <w:szCs w:val="20"/>
        </w:rPr>
        <w:t>(Ur. list RS št. 83/01) upoštevajo kot sestavni deli pogodbe:</w:t>
      </w:r>
    </w:p>
    <w:p w:rsidR="00A207DD" w:rsidRPr="00B1272A" w:rsidRDefault="00A207DD" w:rsidP="00A207DD">
      <w:pPr>
        <w:ind w:left="360"/>
        <w:jc w:val="both"/>
        <w:rPr>
          <w:rFonts w:cs="Arial"/>
          <w:sz w:val="20"/>
          <w:szCs w:val="20"/>
        </w:rPr>
      </w:pPr>
      <w:r w:rsidRPr="00B1272A">
        <w:rPr>
          <w:rFonts w:cs="Arial"/>
          <w:sz w:val="20"/>
          <w:szCs w:val="20"/>
        </w:rPr>
        <w:t>- razpisna dokumentacija,</w:t>
      </w:r>
    </w:p>
    <w:p w:rsidR="00A207DD" w:rsidRPr="00B1272A" w:rsidRDefault="00A207DD" w:rsidP="00A207DD">
      <w:pPr>
        <w:ind w:left="360"/>
        <w:jc w:val="both"/>
        <w:rPr>
          <w:rFonts w:cs="Arial"/>
          <w:sz w:val="20"/>
          <w:szCs w:val="20"/>
        </w:rPr>
      </w:pPr>
      <w:r w:rsidRPr="00B1272A">
        <w:rPr>
          <w:rFonts w:cs="Arial"/>
          <w:sz w:val="20"/>
          <w:szCs w:val="20"/>
        </w:rPr>
        <w:t>- ponudbena dokumentacija z izjavo o soglašanju z razpisnimi pogoji,</w:t>
      </w:r>
    </w:p>
    <w:p w:rsidR="00A207DD" w:rsidRPr="00B1272A" w:rsidRDefault="00A207DD" w:rsidP="00A207DD">
      <w:pPr>
        <w:ind w:left="360"/>
        <w:jc w:val="both"/>
        <w:rPr>
          <w:rFonts w:cs="Arial"/>
          <w:sz w:val="20"/>
          <w:szCs w:val="20"/>
        </w:rPr>
      </w:pPr>
      <w:r w:rsidRPr="00B1272A">
        <w:rPr>
          <w:rFonts w:cs="Arial"/>
          <w:sz w:val="20"/>
          <w:szCs w:val="20"/>
        </w:rPr>
        <w:t>- obvestilo o izbiri najugodnejšega ponudnika,</w:t>
      </w:r>
    </w:p>
    <w:p w:rsidR="00A207DD" w:rsidRPr="00B1272A" w:rsidRDefault="00A207DD" w:rsidP="00A207DD">
      <w:pPr>
        <w:ind w:left="360"/>
        <w:jc w:val="both"/>
        <w:rPr>
          <w:rFonts w:cs="Arial"/>
          <w:sz w:val="20"/>
          <w:szCs w:val="20"/>
        </w:rPr>
      </w:pPr>
      <w:r w:rsidRPr="00B1272A">
        <w:rPr>
          <w:rFonts w:cs="Arial"/>
          <w:sz w:val="20"/>
          <w:szCs w:val="20"/>
        </w:rPr>
        <w:t>- specifikacije in na njih nanašajoči se prospekti</w:t>
      </w:r>
    </w:p>
    <w:p w:rsidR="00A207DD" w:rsidRPr="00B1272A" w:rsidRDefault="00A207DD" w:rsidP="00A207DD">
      <w:pPr>
        <w:ind w:left="360"/>
        <w:jc w:val="both"/>
        <w:rPr>
          <w:rFonts w:cs="Arial"/>
          <w:sz w:val="20"/>
          <w:szCs w:val="20"/>
        </w:rPr>
      </w:pPr>
      <w:r w:rsidRPr="00B1272A">
        <w:rPr>
          <w:rFonts w:cs="Arial"/>
          <w:sz w:val="20"/>
          <w:szCs w:val="20"/>
        </w:rPr>
        <w:t>- ostala dokumentacija v zvezi s pogodbo.</w:t>
      </w:r>
    </w:p>
    <w:p w:rsidR="00A207DD" w:rsidRPr="00B1272A" w:rsidRDefault="00A207DD" w:rsidP="00A207DD">
      <w:pPr>
        <w:jc w:val="both"/>
        <w:rPr>
          <w:rFonts w:cs="Arial"/>
          <w:sz w:val="20"/>
          <w:szCs w:val="20"/>
        </w:rPr>
      </w:pPr>
    </w:p>
    <w:p w:rsidR="00A207DD" w:rsidRDefault="00A207DD" w:rsidP="00A207DD">
      <w:pPr>
        <w:pStyle w:val="Telobesedila"/>
        <w:spacing w:after="0"/>
        <w:rPr>
          <w:rFonts w:ascii="Arial" w:hAnsi="Arial" w:cs="Arial"/>
          <w:sz w:val="20"/>
        </w:rPr>
      </w:pPr>
      <w:r w:rsidRPr="00B1272A">
        <w:rPr>
          <w:rFonts w:ascii="Arial" w:hAnsi="Arial" w:cs="Arial"/>
          <w:sz w:val="20"/>
        </w:rPr>
        <w:t xml:space="preserve">V kolikor se naknadno ugotovi, da so posamezna določila </w:t>
      </w:r>
      <w:r>
        <w:rPr>
          <w:rFonts w:ascii="Arial" w:hAnsi="Arial" w:cs="Arial"/>
          <w:sz w:val="20"/>
        </w:rPr>
        <w:t>dobaviteljeve</w:t>
      </w:r>
      <w:r w:rsidRPr="00B1272A">
        <w:rPr>
          <w:rFonts w:ascii="Arial" w:hAnsi="Arial" w:cs="Arial"/>
          <w:sz w:val="20"/>
        </w:rPr>
        <w:t xml:space="preserve"> ponudbe v nasprotju z razpisno dokumentacijo, veljajo določila razpisne dokumentacije.</w:t>
      </w:r>
    </w:p>
    <w:p w:rsidR="00A207DD" w:rsidRDefault="00A207DD" w:rsidP="00A207DD">
      <w:pPr>
        <w:pStyle w:val="Telobesedila"/>
        <w:spacing w:after="0"/>
        <w:rPr>
          <w:rFonts w:ascii="Arial" w:hAnsi="Arial" w:cs="Arial"/>
          <w:sz w:val="20"/>
        </w:rPr>
      </w:pPr>
    </w:p>
    <w:p w:rsidR="00A207DD" w:rsidRPr="00085E50" w:rsidRDefault="00A207DD" w:rsidP="00A207DD">
      <w:pPr>
        <w:numPr>
          <w:ilvl w:val="0"/>
          <w:numId w:val="6"/>
        </w:numPr>
        <w:jc w:val="center"/>
        <w:rPr>
          <w:rFonts w:cs="Arial"/>
          <w:sz w:val="20"/>
          <w:szCs w:val="20"/>
        </w:rPr>
      </w:pPr>
      <w:r w:rsidRPr="00085E50">
        <w:rPr>
          <w:rFonts w:cs="Arial"/>
          <w:sz w:val="20"/>
          <w:szCs w:val="20"/>
        </w:rPr>
        <w:t>člen</w:t>
      </w:r>
    </w:p>
    <w:p w:rsidR="00A207DD" w:rsidRPr="003F3C7B" w:rsidRDefault="00A207DD" w:rsidP="00A207DD">
      <w:pPr>
        <w:pStyle w:val="Telobesedila"/>
        <w:spacing w:after="0"/>
        <w:rPr>
          <w:rFonts w:ascii="Arial" w:hAnsi="Arial" w:cs="Arial"/>
          <w:sz w:val="20"/>
        </w:rPr>
      </w:pPr>
      <w:r w:rsidRPr="003F3C7B">
        <w:rPr>
          <w:rFonts w:ascii="Arial" w:hAnsi="Arial" w:cs="Arial"/>
          <w:sz w:val="20"/>
        </w:rPr>
        <w:t>Pogodba je napisana v 2 (dveh) izvodih, od katerih prejme vsaka stranka po 1 (en) izvod.</w:t>
      </w:r>
    </w:p>
    <w:p w:rsidR="00A207DD" w:rsidRDefault="00A207DD" w:rsidP="00A207DD">
      <w:pPr>
        <w:tabs>
          <w:tab w:val="left" w:pos="3600"/>
        </w:tabs>
        <w:rPr>
          <w:rFonts w:cs="Arial"/>
          <w:sz w:val="20"/>
          <w:szCs w:val="20"/>
        </w:rPr>
      </w:pPr>
    </w:p>
    <w:p w:rsidR="00A207DD" w:rsidRPr="00F150CD" w:rsidRDefault="00A207DD" w:rsidP="00A207DD">
      <w:pPr>
        <w:pStyle w:val="Glava"/>
        <w:tabs>
          <w:tab w:val="clear" w:pos="4536"/>
          <w:tab w:val="clear" w:pos="9072"/>
        </w:tabs>
        <w:jc w:val="both"/>
        <w:rPr>
          <w:rFonts w:ascii="Calibri" w:hAnsi="Calibri" w:cs="Calibri"/>
          <w:bCs/>
        </w:rPr>
      </w:pPr>
    </w:p>
    <w:p w:rsidR="00A207DD" w:rsidRPr="006E7BE3" w:rsidRDefault="00A207DD" w:rsidP="00A207DD">
      <w:pPr>
        <w:pStyle w:val="Glava"/>
        <w:tabs>
          <w:tab w:val="clear" w:pos="4536"/>
          <w:tab w:val="clear" w:pos="9072"/>
        </w:tabs>
        <w:jc w:val="both"/>
        <w:rPr>
          <w:rFonts w:cs="Arial"/>
          <w:bCs/>
          <w:sz w:val="20"/>
          <w:szCs w:val="20"/>
        </w:rPr>
      </w:pPr>
      <w:r w:rsidRPr="006E7BE3">
        <w:rPr>
          <w:rFonts w:cs="Arial"/>
          <w:bCs/>
          <w:sz w:val="20"/>
          <w:szCs w:val="20"/>
        </w:rPr>
        <w:t xml:space="preserve">Številka : …………..                                       </w:t>
      </w:r>
      <w:r>
        <w:rPr>
          <w:rFonts w:cs="Arial"/>
          <w:bCs/>
          <w:sz w:val="20"/>
          <w:szCs w:val="20"/>
        </w:rPr>
        <w:t xml:space="preserve">              </w:t>
      </w:r>
      <w:r w:rsidR="00747A61">
        <w:rPr>
          <w:rFonts w:cs="Arial"/>
          <w:bCs/>
          <w:sz w:val="20"/>
          <w:szCs w:val="20"/>
        </w:rPr>
        <w:t xml:space="preserve">  </w:t>
      </w:r>
      <w:r>
        <w:rPr>
          <w:rFonts w:cs="Arial"/>
          <w:bCs/>
          <w:sz w:val="20"/>
          <w:szCs w:val="20"/>
        </w:rPr>
        <w:t>Številka: …………</w:t>
      </w:r>
    </w:p>
    <w:p w:rsidR="00A207DD" w:rsidRPr="006E7BE3" w:rsidRDefault="00A207DD" w:rsidP="00A207DD">
      <w:pPr>
        <w:rPr>
          <w:rFonts w:cs="Arial"/>
          <w:bCs/>
          <w:sz w:val="20"/>
          <w:szCs w:val="20"/>
        </w:rPr>
      </w:pPr>
      <w:r w:rsidRPr="006E7BE3">
        <w:rPr>
          <w:rFonts w:cs="Arial"/>
          <w:bCs/>
          <w:sz w:val="20"/>
          <w:szCs w:val="20"/>
        </w:rPr>
        <w:t xml:space="preserve">Slovenj  Gradec,                                                     </w:t>
      </w:r>
      <w:r>
        <w:rPr>
          <w:rFonts w:cs="Arial"/>
          <w:bCs/>
          <w:sz w:val="20"/>
          <w:szCs w:val="20"/>
        </w:rPr>
        <w:t xml:space="preserve">       Kraj in datum:………………</w:t>
      </w:r>
    </w:p>
    <w:p w:rsidR="00A207DD" w:rsidRDefault="00A207DD" w:rsidP="00A207DD">
      <w:pPr>
        <w:jc w:val="both"/>
        <w:rPr>
          <w:rFonts w:cs="Arial"/>
          <w:b/>
          <w:bCs/>
          <w:sz w:val="20"/>
          <w:szCs w:val="20"/>
        </w:rPr>
      </w:pPr>
    </w:p>
    <w:p w:rsidR="00A207DD" w:rsidRDefault="00A207DD" w:rsidP="00A207DD">
      <w:pPr>
        <w:jc w:val="both"/>
        <w:rPr>
          <w:rFonts w:cs="Arial"/>
          <w:b/>
          <w:bCs/>
          <w:sz w:val="20"/>
          <w:szCs w:val="20"/>
        </w:rPr>
      </w:pPr>
    </w:p>
    <w:p w:rsidR="00A207DD" w:rsidRPr="006E7BE3" w:rsidRDefault="00A207DD" w:rsidP="00A207DD">
      <w:pPr>
        <w:jc w:val="both"/>
        <w:rPr>
          <w:rFonts w:cs="Arial"/>
          <w:bCs/>
          <w:sz w:val="20"/>
          <w:szCs w:val="20"/>
        </w:rPr>
      </w:pPr>
      <w:r w:rsidRPr="006E7BE3">
        <w:rPr>
          <w:rFonts w:cs="Arial"/>
          <w:b/>
          <w:bCs/>
          <w:sz w:val="20"/>
          <w:szCs w:val="20"/>
        </w:rPr>
        <w:t xml:space="preserve">Komisionar:                                                                </w:t>
      </w:r>
      <w:r>
        <w:rPr>
          <w:rFonts w:cs="Arial"/>
          <w:b/>
          <w:bCs/>
          <w:sz w:val="20"/>
          <w:szCs w:val="20"/>
        </w:rPr>
        <w:t xml:space="preserve">  </w:t>
      </w:r>
      <w:r w:rsidRPr="006E7BE3">
        <w:rPr>
          <w:rFonts w:cs="Arial"/>
          <w:b/>
          <w:bCs/>
          <w:sz w:val="20"/>
          <w:szCs w:val="20"/>
        </w:rPr>
        <w:t xml:space="preserve">Komitent:                                                </w:t>
      </w:r>
    </w:p>
    <w:p w:rsidR="00A207DD" w:rsidRDefault="00A207DD" w:rsidP="00A207DD">
      <w:pPr>
        <w:tabs>
          <w:tab w:val="left" w:pos="3600"/>
        </w:tabs>
        <w:rPr>
          <w:rFonts w:cs="Arial"/>
          <w:sz w:val="20"/>
          <w:szCs w:val="20"/>
        </w:rPr>
      </w:pPr>
    </w:p>
    <w:p w:rsidR="00A207DD" w:rsidRPr="00B64012" w:rsidRDefault="00A207DD" w:rsidP="00A207DD">
      <w:pPr>
        <w:tabs>
          <w:tab w:val="left" w:pos="3600"/>
        </w:tabs>
        <w:rPr>
          <w:rFonts w:cs="Arial"/>
          <w:b/>
          <w:sz w:val="20"/>
          <w:szCs w:val="20"/>
        </w:rPr>
      </w:pPr>
      <w:r w:rsidRPr="00B64012">
        <w:rPr>
          <w:rFonts w:cs="Arial"/>
          <w:b/>
          <w:sz w:val="20"/>
          <w:szCs w:val="20"/>
        </w:rPr>
        <w:t xml:space="preserve">Splošna bolnišnica                                          </w:t>
      </w:r>
      <w:r>
        <w:rPr>
          <w:rFonts w:cs="Arial"/>
          <w:b/>
          <w:sz w:val="20"/>
          <w:szCs w:val="20"/>
        </w:rPr>
        <w:t xml:space="preserve">           </w:t>
      </w:r>
      <w:r w:rsidRPr="00B64012">
        <w:rPr>
          <w:rFonts w:cs="Arial"/>
          <w:b/>
          <w:sz w:val="20"/>
          <w:szCs w:val="20"/>
        </w:rPr>
        <w:t xml:space="preserve">  ………………………… </w:t>
      </w:r>
    </w:p>
    <w:p w:rsidR="00A207DD" w:rsidRPr="00B1272A" w:rsidRDefault="00A207DD" w:rsidP="00A207DD">
      <w:pPr>
        <w:tabs>
          <w:tab w:val="left" w:pos="3600"/>
        </w:tabs>
        <w:rPr>
          <w:rFonts w:cs="Arial"/>
          <w:sz w:val="20"/>
          <w:szCs w:val="20"/>
        </w:rPr>
      </w:pPr>
      <w:r w:rsidRPr="00B1272A">
        <w:rPr>
          <w:rFonts w:cs="Arial"/>
          <w:sz w:val="20"/>
          <w:szCs w:val="20"/>
        </w:rPr>
        <w:t>Slovenj Gradec</w:t>
      </w:r>
    </w:p>
    <w:p w:rsidR="00A207DD" w:rsidRPr="00B1272A" w:rsidRDefault="00A207DD" w:rsidP="00A207DD">
      <w:pPr>
        <w:tabs>
          <w:tab w:val="left" w:pos="3600"/>
        </w:tabs>
        <w:rPr>
          <w:rFonts w:cs="Arial"/>
          <w:sz w:val="20"/>
          <w:szCs w:val="20"/>
        </w:rPr>
      </w:pPr>
      <w:r>
        <w:rPr>
          <w:rFonts w:cs="Arial"/>
          <w:sz w:val="20"/>
          <w:szCs w:val="20"/>
        </w:rPr>
        <w:t>Direktor</w:t>
      </w:r>
      <w:r w:rsidRPr="00B1272A">
        <w:rPr>
          <w:rFonts w:cs="Arial"/>
          <w:sz w:val="20"/>
          <w:szCs w:val="20"/>
        </w:rPr>
        <w:t>:</w:t>
      </w:r>
      <w:r>
        <w:rPr>
          <w:rFonts w:cs="Arial"/>
          <w:sz w:val="20"/>
          <w:szCs w:val="20"/>
        </w:rPr>
        <w:t xml:space="preserve">  </w:t>
      </w:r>
      <w:r w:rsidRPr="00B1272A">
        <w:rPr>
          <w:rFonts w:cs="Arial"/>
          <w:sz w:val="20"/>
          <w:szCs w:val="20"/>
        </w:rPr>
        <w:t xml:space="preserve">                                                 </w:t>
      </w:r>
      <w:r>
        <w:rPr>
          <w:rFonts w:cs="Arial"/>
          <w:sz w:val="20"/>
          <w:szCs w:val="20"/>
        </w:rPr>
        <w:t xml:space="preserve">           </w:t>
      </w:r>
      <w:r w:rsidRPr="00B1272A">
        <w:rPr>
          <w:rFonts w:cs="Arial"/>
          <w:sz w:val="20"/>
          <w:szCs w:val="20"/>
        </w:rPr>
        <w:t xml:space="preserve">  </w:t>
      </w:r>
      <w:r>
        <w:rPr>
          <w:rFonts w:cs="Arial"/>
          <w:sz w:val="20"/>
          <w:szCs w:val="20"/>
        </w:rPr>
        <w:t xml:space="preserve">         </w:t>
      </w:r>
      <w:r w:rsidRPr="00B1272A">
        <w:rPr>
          <w:rFonts w:cs="Arial"/>
          <w:sz w:val="20"/>
          <w:szCs w:val="20"/>
        </w:rPr>
        <w:t>Direktor:</w:t>
      </w:r>
    </w:p>
    <w:p w:rsidR="00A207DD" w:rsidRPr="00B1272A" w:rsidRDefault="003C4376" w:rsidP="00A207DD">
      <w:pPr>
        <w:tabs>
          <w:tab w:val="left" w:pos="3600"/>
        </w:tabs>
        <w:rPr>
          <w:rFonts w:cs="Arial"/>
          <w:sz w:val="20"/>
          <w:szCs w:val="20"/>
        </w:rPr>
      </w:pPr>
      <w:r>
        <w:rPr>
          <w:rFonts w:cs="Arial"/>
          <w:sz w:val="20"/>
          <w:szCs w:val="20"/>
        </w:rPr>
        <w:t>Vladimir Topler</w:t>
      </w:r>
      <w:r w:rsidR="00A207DD">
        <w:rPr>
          <w:rFonts w:cs="Arial"/>
          <w:sz w:val="20"/>
          <w:szCs w:val="20"/>
        </w:rPr>
        <w:t>, dr. med.</w:t>
      </w:r>
      <w:r w:rsidR="00A207DD" w:rsidRPr="00B1272A">
        <w:rPr>
          <w:rFonts w:cs="Arial"/>
          <w:sz w:val="20"/>
          <w:szCs w:val="20"/>
        </w:rPr>
        <w:t xml:space="preserve">  </w:t>
      </w:r>
      <w:r w:rsidR="00A207DD">
        <w:rPr>
          <w:rFonts w:cs="Arial"/>
          <w:sz w:val="20"/>
          <w:szCs w:val="20"/>
        </w:rPr>
        <w:t xml:space="preserve">                   </w:t>
      </w:r>
      <w:r w:rsidR="00A207DD" w:rsidRPr="00B1272A">
        <w:rPr>
          <w:rFonts w:cs="Arial"/>
          <w:sz w:val="20"/>
          <w:szCs w:val="20"/>
        </w:rPr>
        <w:t xml:space="preserve"> </w:t>
      </w:r>
      <w:r w:rsidR="00A207DD">
        <w:rPr>
          <w:rFonts w:cs="Arial"/>
          <w:sz w:val="20"/>
          <w:szCs w:val="20"/>
        </w:rPr>
        <w:t xml:space="preserve">                               </w:t>
      </w:r>
      <w:r w:rsidR="00A207DD" w:rsidRPr="00B1272A">
        <w:rPr>
          <w:rFonts w:cs="Arial"/>
          <w:sz w:val="20"/>
          <w:szCs w:val="20"/>
        </w:rPr>
        <w:t>………………………….</w:t>
      </w:r>
    </w:p>
    <w:p w:rsidR="00A207DD" w:rsidRDefault="00A207DD" w:rsidP="00A207DD">
      <w:pPr>
        <w:jc w:val="both"/>
        <w:rPr>
          <w:rFonts w:cs="Arial"/>
          <w:sz w:val="20"/>
          <w:szCs w:val="20"/>
        </w:rPr>
      </w:pPr>
    </w:p>
    <w:p w:rsidR="00A207DD" w:rsidRDefault="00A207DD" w:rsidP="00A207DD">
      <w:pPr>
        <w:jc w:val="both"/>
        <w:rPr>
          <w:rFonts w:cs="Arial"/>
          <w:sz w:val="20"/>
          <w:szCs w:val="20"/>
        </w:rPr>
      </w:pPr>
    </w:p>
    <w:p w:rsidR="00A207DD" w:rsidRDefault="00A207DD" w:rsidP="00A207DD">
      <w:pPr>
        <w:jc w:val="both"/>
        <w:rPr>
          <w:rFonts w:cs="Arial"/>
          <w:sz w:val="20"/>
          <w:szCs w:val="20"/>
        </w:rPr>
      </w:pPr>
    </w:p>
    <w:p w:rsidR="00A207DD" w:rsidRDefault="00A207DD" w:rsidP="00A207DD">
      <w:pPr>
        <w:jc w:val="both"/>
        <w:rPr>
          <w:rFonts w:cs="Arial"/>
          <w:sz w:val="20"/>
          <w:szCs w:val="20"/>
        </w:rPr>
      </w:pPr>
    </w:p>
    <w:p w:rsidR="00A207DD" w:rsidRDefault="00A207DD" w:rsidP="00A207DD">
      <w:pPr>
        <w:jc w:val="both"/>
        <w:rPr>
          <w:rFonts w:cs="Arial"/>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A207DD" w:rsidRDefault="00A207DD" w:rsidP="00A207DD">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7E6099" w:rsidP="00E61625">
      <w:pPr>
        <w:pStyle w:val="BodyText22"/>
        <w:ind w:left="0"/>
        <w:jc w:val="center"/>
        <w:rPr>
          <w:rFonts w:cs="Arial"/>
          <w:color w:val="000000"/>
          <w:sz w:val="20"/>
          <w:lang w:val="sl-SI"/>
        </w:rPr>
      </w:pPr>
      <w:r>
        <w:rPr>
          <w:rFonts w:cs="Arial"/>
          <w:b/>
          <w:sz w:val="20"/>
          <w:lang w:val="sl-SI"/>
        </w:rPr>
        <w:t>KOLČNE IN RAMENSKE</w:t>
      </w:r>
      <w:r w:rsidR="003E362F">
        <w:rPr>
          <w:rFonts w:cs="Arial"/>
          <w:b/>
          <w:sz w:val="20"/>
          <w:lang w:val="sl-SI"/>
        </w:rPr>
        <w:t xml:space="preserve"> </w:t>
      </w:r>
      <w:proofErr w:type="spellStart"/>
      <w:r w:rsidR="003E362F">
        <w:rPr>
          <w:rFonts w:cs="Arial"/>
          <w:b/>
          <w:sz w:val="20"/>
          <w:lang w:val="sl-SI"/>
        </w:rPr>
        <w:t>endoproteze</w:t>
      </w:r>
      <w:proofErr w:type="spellEnd"/>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E82893">
        <w:rPr>
          <w:rFonts w:cs="Arial"/>
          <w:b/>
          <w:bCs/>
          <w:sz w:val="20"/>
          <w:szCs w:val="20"/>
        </w:rPr>
        <w:t>JN51-25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70EAD" w:rsidRDefault="00A70EAD">
      <w:pPr>
        <w:rPr>
          <w:rFonts w:cs="Arial"/>
          <w:bCs/>
          <w:color w:val="000000"/>
          <w:sz w:val="18"/>
          <w:szCs w:val="18"/>
        </w:rPr>
      </w:pPr>
    </w:p>
    <w:sectPr w:rsidR="00A70EAD" w:rsidSect="00A4786B">
      <w:headerReference w:type="default" r:id="rId24"/>
      <w:footerReference w:type="default" r:id="rId25"/>
      <w:headerReference w:type="first" r:id="rId26"/>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BD8" w:rsidRDefault="00816BD8">
      <w:r>
        <w:separator/>
      </w:r>
    </w:p>
  </w:endnote>
  <w:endnote w:type="continuationSeparator" w:id="0">
    <w:p w:rsidR="00816BD8" w:rsidRDefault="00816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D8" w:rsidRPr="006416C2" w:rsidRDefault="00E82893">
    <w:pPr>
      <w:pStyle w:val="Noga"/>
      <w:rPr>
        <w:sz w:val="16"/>
      </w:rPr>
    </w:pPr>
    <w:r>
      <w:rPr>
        <w:sz w:val="16"/>
      </w:rPr>
      <w:t>JN51-25</w:t>
    </w:r>
    <w:r w:rsidR="00816BD8" w:rsidRPr="006416C2">
      <w:rPr>
        <w:sz w:val="16"/>
      </w:rPr>
      <w:t>-</w:t>
    </w:r>
    <w:r w:rsidR="00816BD8">
      <w:rPr>
        <w:sz w:val="16"/>
      </w:rPr>
      <w:t>KOLČNE IN RAMENSKE ENDOPROTEZE</w:t>
    </w:r>
  </w:p>
  <w:p w:rsidR="00816BD8" w:rsidRDefault="00816BD8">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BD8" w:rsidRDefault="00816BD8">
      <w:r>
        <w:separator/>
      </w:r>
    </w:p>
  </w:footnote>
  <w:footnote w:type="continuationSeparator" w:id="0">
    <w:p w:rsidR="00816BD8" w:rsidRDefault="00816BD8">
      <w:r>
        <w:continuationSeparator/>
      </w:r>
    </w:p>
  </w:footnote>
  <w:footnote w:id="1">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 xml:space="preserve">Navedba mora vsebovati ime in priimek fizične osebe, naslov stalnega bivališča ter podatek, s katerim je fizično osebo mogoče jasno identificirati (npr. EMŠO). </w:t>
      </w:r>
    </w:p>
  </w:footnote>
  <w:footnote w:id="3">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w:t>
      </w:r>
      <w:r w:rsidRPr="00C972CE">
        <w:rPr>
          <w:rFonts w:ascii="Arial Narrow" w:hAnsi="Arial Narrow"/>
        </w:rPr>
        <w:t>Navedba mora vsebovati ime in priimek odgovorne osebe, naslov stalnega bivališča ter podatek, s katerim je odgovorno osebo mogoče jasno identificirati (npr. EMŠO)</w:t>
      </w:r>
    </w:p>
  </w:footnote>
  <w:footnote w:id="4">
    <w:p w:rsidR="00816BD8" w:rsidRPr="00C972CE" w:rsidRDefault="00816BD8"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816BD8" w:rsidRDefault="00816BD8">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16BD8" w:rsidRDefault="00816BD8">
                              <w:pPr>
                                <w:pBdr>
                                  <w:bottom w:val="single" w:sz="4" w:space="1" w:color="auto"/>
                                </w:pBdr>
                              </w:pPr>
                              <w:r>
                                <w:fldChar w:fldCharType="begin"/>
                              </w:r>
                              <w:r>
                                <w:instrText>PAGE   \* MERGEFORMAT</w:instrText>
                              </w:r>
                              <w:r>
                                <w:fldChar w:fldCharType="separate"/>
                              </w:r>
                              <w:r w:rsidR="00D26040">
                                <w:rPr>
                                  <w:noProof/>
                                </w:rPr>
                                <w:t>33</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816BD8" w:rsidRDefault="00816BD8">
                        <w:pPr>
                          <w:pBdr>
                            <w:bottom w:val="single" w:sz="4" w:space="1" w:color="auto"/>
                          </w:pBdr>
                        </w:pPr>
                        <w:r>
                          <w:fldChar w:fldCharType="begin"/>
                        </w:r>
                        <w:r>
                          <w:instrText>PAGE   \* MERGEFORMAT</w:instrText>
                        </w:r>
                        <w:r>
                          <w:fldChar w:fldCharType="separate"/>
                        </w:r>
                        <w:r w:rsidR="00D26040">
                          <w:rPr>
                            <w:noProof/>
                          </w:rPr>
                          <w:t>33</w:t>
                        </w:r>
                        <w:r>
                          <w:fldChar w:fldCharType="end"/>
                        </w:r>
                      </w:p>
                    </w:txbxContent>
                  </v:textbox>
                  <w10:wrap anchorx="margin" anchory="margin"/>
                </v:rect>
              </w:pict>
            </mc:Fallback>
          </mc:AlternateContent>
        </w:r>
      </w:p>
    </w:sdtContent>
  </w:sdt>
  <w:p w:rsidR="00816BD8" w:rsidRDefault="00816BD8">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BD8" w:rsidRDefault="00816BD8">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13285"/>
    <w:multiLevelType w:val="hybridMultilevel"/>
    <w:tmpl w:val="9006D7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2" w15:restartNumberingAfterBreak="0">
    <w:nsid w:val="207968FA"/>
    <w:multiLevelType w:val="hybridMultilevel"/>
    <w:tmpl w:val="D71C097C"/>
    <w:lvl w:ilvl="0" w:tplc="76309E9E">
      <w:start w:val="1"/>
      <w:numFmt w:val="bullet"/>
      <w:lvlText w:val="٭"/>
      <w:lvlJc w:val="left"/>
      <w:pPr>
        <w:ind w:left="720" w:hanging="360"/>
      </w:pPr>
      <w:rPr>
        <w:rFonts w:ascii="Tahoma" w:hAnsi="Tahom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27"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4"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5"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36"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37"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C79FB"/>
    <w:multiLevelType w:val="hybridMultilevel"/>
    <w:tmpl w:val="FE6E6A0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4A772C"/>
    <w:multiLevelType w:val="hybridMultilevel"/>
    <w:tmpl w:val="C838C9D2"/>
    <w:lvl w:ilvl="0" w:tplc="76309E9E">
      <w:start w:val="1"/>
      <w:numFmt w:val="bullet"/>
      <w:lvlText w:val="٭"/>
      <w:lvlJc w:val="left"/>
      <w:pPr>
        <w:ind w:left="720" w:hanging="360"/>
      </w:pPr>
      <w:rPr>
        <w:rFonts w:ascii="Tahoma" w:hAnsi="Tahom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0591141"/>
    <w:multiLevelType w:val="hybridMultilevel"/>
    <w:tmpl w:val="415CF494"/>
    <w:lvl w:ilvl="0" w:tplc="76309E9E">
      <w:start w:val="1"/>
      <w:numFmt w:val="bullet"/>
      <w:lvlText w:val="٭"/>
      <w:lvlJc w:val="left"/>
      <w:pPr>
        <w:ind w:left="720" w:hanging="360"/>
      </w:pPr>
      <w:rPr>
        <w:rFonts w:ascii="Tahoma" w:hAnsi="Tahom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46"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7"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1" w15:restartNumberingAfterBreak="0">
    <w:nsid w:val="78C26F35"/>
    <w:multiLevelType w:val="hybridMultilevel"/>
    <w:tmpl w:val="A7EEE09E"/>
    <w:lvl w:ilvl="0" w:tplc="76309E9E">
      <w:start w:val="1"/>
      <w:numFmt w:val="bullet"/>
      <w:lvlText w:val="٭"/>
      <w:lvlJc w:val="left"/>
      <w:pPr>
        <w:ind w:left="720" w:hanging="360"/>
      </w:pPr>
      <w:rPr>
        <w:rFonts w:ascii="Tahoma" w:hAnsi="Tahom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A8D57D7"/>
    <w:multiLevelType w:val="hybridMultilevel"/>
    <w:tmpl w:val="470ADE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6"/>
  </w:num>
  <w:num w:numId="2">
    <w:abstractNumId w:val="33"/>
  </w:num>
  <w:num w:numId="3">
    <w:abstractNumId w:val="42"/>
  </w:num>
  <w:num w:numId="4">
    <w:abstractNumId w:val="32"/>
  </w:num>
  <w:num w:numId="5">
    <w:abstractNumId w:val="39"/>
  </w:num>
  <w:num w:numId="6">
    <w:abstractNumId w:val="24"/>
  </w:num>
  <w:num w:numId="7">
    <w:abstractNumId w:val="4"/>
  </w:num>
  <w:num w:numId="8">
    <w:abstractNumId w:val="54"/>
  </w:num>
  <w:num w:numId="9">
    <w:abstractNumId w:val="7"/>
  </w:num>
  <w:num w:numId="10">
    <w:abstractNumId w:val="44"/>
  </w:num>
  <w:num w:numId="11">
    <w:abstractNumId w:val="2"/>
  </w:num>
  <w:num w:numId="12">
    <w:abstractNumId w:val="3"/>
  </w:num>
  <w:num w:numId="13">
    <w:abstractNumId w:val="50"/>
  </w:num>
  <w:num w:numId="14">
    <w:abstractNumId w:val="18"/>
  </w:num>
  <w:num w:numId="15">
    <w:abstractNumId w:val="20"/>
  </w:num>
  <w:num w:numId="16">
    <w:abstractNumId w:val="28"/>
  </w:num>
  <w:num w:numId="17">
    <w:abstractNumId w:val="13"/>
  </w:num>
  <w:num w:numId="18">
    <w:abstractNumId w:val="21"/>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27"/>
  </w:num>
  <w:num w:numId="21">
    <w:abstractNumId w:val="26"/>
  </w:num>
  <w:num w:numId="22">
    <w:abstractNumId w:val="35"/>
  </w:num>
  <w:num w:numId="23">
    <w:abstractNumId w:val="34"/>
  </w:num>
  <w:num w:numId="24">
    <w:abstractNumId w:val="6"/>
  </w:num>
  <w:num w:numId="25">
    <w:abstractNumId w:val="16"/>
  </w:num>
  <w:num w:numId="26">
    <w:abstractNumId w:val="37"/>
  </w:num>
  <w:num w:numId="27">
    <w:abstractNumId w:val="14"/>
  </w:num>
  <w:num w:numId="28">
    <w:abstractNumId w:val="47"/>
  </w:num>
  <w:num w:numId="29">
    <w:abstractNumId w:val="46"/>
  </w:num>
  <w:num w:numId="30">
    <w:abstractNumId w:val="29"/>
  </w:num>
  <w:num w:numId="31">
    <w:abstractNumId w:val="45"/>
  </w:num>
  <w:num w:numId="32">
    <w:abstractNumId w:val="43"/>
  </w:num>
  <w:num w:numId="3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5"/>
  </w:num>
  <w:num w:numId="37">
    <w:abstractNumId w:val="1"/>
  </w:num>
  <w:num w:numId="38">
    <w:abstractNumId w:val="19"/>
  </w:num>
  <w:num w:numId="39">
    <w:abstractNumId w:val="22"/>
  </w:num>
  <w:num w:numId="40">
    <w:abstractNumId w:val="49"/>
  </w:num>
  <w:num w:numId="41">
    <w:abstractNumId w:val="9"/>
  </w:num>
  <w:num w:numId="42">
    <w:abstractNumId w:val="31"/>
  </w:num>
  <w:num w:numId="43">
    <w:abstractNumId w:val="30"/>
  </w:num>
  <w:num w:numId="44">
    <w:abstractNumId w:val="52"/>
  </w:num>
  <w:num w:numId="45">
    <w:abstractNumId w:val="23"/>
  </w:num>
  <w:num w:numId="46">
    <w:abstractNumId w:val="8"/>
  </w:num>
  <w:num w:numId="47">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 w:numId="49">
    <w:abstractNumId w:val="12"/>
  </w:num>
  <w:num w:numId="50">
    <w:abstractNumId w:val="51"/>
  </w:num>
  <w:num w:numId="51">
    <w:abstractNumId w:val="40"/>
  </w:num>
  <w:num w:numId="52">
    <w:abstractNumId w:val="53"/>
  </w:num>
  <w:num w:numId="53">
    <w:abstractNumId w:val="41"/>
  </w:num>
  <w:num w:numId="54">
    <w:abstractNumId w:val="10"/>
  </w:num>
  <w:num w:numId="55">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675B"/>
    <w:rsid w:val="00027729"/>
    <w:rsid w:val="000301D6"/>
    <w:rsid w:val="00031506"/>
    <w:rsid w:val="00032AEB"/>
    <w:rsid w:val="00035196"/>
    <w:rsid w:val="00044A8D"/>
    <w:rsid w:val="00045961"/>
    <w:rsid w:val="0005383F"/>
    <w:rsid w:val="0006622D"/>
    <w:rsid w:val="000720E2"/>
    <w:rsid w:val="00075753"/>
    <w:rsid w:val="00077D4E"/>
    <w:rsid w:val="00084EA5"/>
    <w:rsid w:val="00086B02"/>
    <w:rsid w:val="0009323D"/>
    <w:rsid w:val="000A3ED5"/>
    <w:rsid w:val="000A5746"/>
    <w:rsid w:val="000B101D"/>
    <w:rsid w:val="000C28A3"/>
    <w:rsid w:val="000C6A73"/>
    <w:rsid w:val="000D134D"/>
    <w:rsid w:val="000E588D"/>
    <w:rsid w:val="000E727C"/>
    <w:rsid w:val="000F6297"/>
    <w:rsid w:val="000F7A1C"/>
    <w:rsid w:val="00102FE7"/>
    <w:rsid w:val="0010642B"/>
    <w:rsid w:val="00106DD8"/>
    <w:rsid w:val="00123F79"/>
    <w:rsid w:val="00146C10"/>
    <w:rsid w:val="00147BD4"/>
    <w:rsid w:val="00150900"/>
    <w:rsid w:val="00155403"/>
    <w:rsid w:val="0016216F"/>
    <w:rsid w:val="001716BD"/>
    <w:rsid w:val="001760E7"/>
    <w:rsid w:val="001762E3"/>
    <w:rsid w:val="00180730"/>
    <w:rsid w:val="0018153B"/>
    <w:rsid w:val="001A70C6"/>
    <w:rsid w:val="001A7A98"/>
    <w:rsid w:val="001B08D0"/>
    <w:rsid w:val="001B65B1"/>
    <w:rsid w:val="001B7E8D"/>
    <w:rsid w:val="001D39F0"/>
    <w:rsid w:val="001D4D34"/>
    <w:rsid w:val="001E1AB0"/>
    <w:rsid w:val="001E4206"/>
    <w:rsid w:val="001F2FED"/>
    <w:rsid w:val="001F490E"/>
    <w:rsid w:val="001F4FF6"/>
    <w:rsid w:val="001F62A4"/>
    <w:rsid w:val="0021697C"/>
    <w:rsid w:val="00225D8C"/>
    <w:rsid w:val="002311CF"/>
    <w:rsid w:val="00243C52"/>
    <w:rsid w:val="002442AC"/>
    <w:rsid w:val="00245E9E"/>
    <w:rsid w:val="002471BF"/>
    <w:rsid w:val="00252147"/>
    <w:rsid w:val="00262C4E"/>
    <w:rsid w:val="00266637"/>
    <w:rsid w:val="00273407"/>
    <w:rsid w:val="0027372C"/>
    <w:rsid w:val="0029275F"/>
    <w:rsid w:val="00293E64"/>
    <w:rsid w:val="00295E86"/>
    <w:rsid w:val="00296D94"/>
    <w:rsid w:val="002A3E54"/>
    <w:rsid w:val="002B73C2"/>
    <w:rsid w:val="002C2D15"/>
    <w:rsid w:val="002C6D3A"/>
    <w:rsid w:val="002E083A"/>
    <w:rsid w:val="002E1A45"/>
    <w:rsid w:val="002E2670"/>
    <w:rsid w:val="002F0554"/>
    <w:rsid w:val="002F7265"/>
    <w:rsid w:val="00305919"/>
    <w:rsid w:val="00307A54"/>
    <w:rsid w:val="00330B4C"/>
    <w:rsid w:val="00335EB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971E5"/>
    <w:rsid w:val="003A020B"/>
    <w:rsid w:val="003A4898"/>
    <w:rsid w:val="003A5A8F"/>
    <w:rsid w:val="003B2BB2"/>
    <w:rsid w:val="003B67A0"/>
    <w:rsid w:val="003C33B7"/>
    <w:rsid w:val="003C382B"/>
    <w:rsid w:val="003C4376"/>
    <w:rsid w:val="003D73EB"/>
    <w:rsid w:val="003E362F"/>
    <w:rsid w:val="003E47E2"/>
    <w:rsid w:val="003F5E8A"/>
    <w:rsid w:val="003F66FE"/>
    <w:rsid w:val="00400933"/>
    <w:rsid w:val="00403D9F"/>
    <w:rsid w:val="004061A9"/>
    <w:rsid w:val="00414A12"/>
    <w:rsid w:val="00432DA7"/>
    <w:rsid w:val="0043593C"/>
    <w:rsid w:val="00440584"/>
    <w:rsid w:val="00443335"/>
    <w:rsid w:val="0044564C"/>
    <w:rsid w:val="00455943"/>
    <w:rsid w:val="0045775C"/>
    <w:rsid w:val="004579EE"/>
    <w:rsid w:val="00457F92"/>
    <w:rsid w:val="00467BB0"/>
    <w:rsid w:val="00471F2C"/>
    <w:rsid w:val="00473721"/>
    <w:rsid w:val="0047769F"/>
    <w:rsid w:val="004A518B"/>
    <w:rsid w:val="004B2A61"/>
    <w:rsid w:val="004B59AC"/>
    <w:rsid w:val="004B61B9"/>
    <w:rsid w:val="004C5FAC"/>
    <w:rsid w:val="004D040B"/>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701B"/>
    <w:rsid w:val="00524A14"/>
    <w:rsid w:val="005340BF"/>
    <w:rsid w:val="00541CB0"/>
    <w:rsid w:val="00541DEC"/>
    <w:rsid w:val="00547C98"/>
    <w:rsid w:val="005679E4"/>
    <w:rsid w:val="00570037"/>
    <w:rsid w:val="005714BD"/>
    <w:rsid w:val="005760DC"/>
    <w:rsid w:val="00576450"/>
    <w:rsid w:val="00577F94"/>
    <w:rsid w:val="00583FA5"/>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5F0100"/>
    <w:rsid w:val="00605CE0"/>
    <w:rsid w:val="0061001B"/>
    <w:rsid w:val="00623401"/>
    <w:rsid w:val="00624813"/>
    <w:rsid w:val="006304BF"/>
    <w:rsid w:val="0063103F"/>
    <w:rsid w:val="006416C2"/>
    <w:rsid w:val="00643803"/>
    <w:rsid w:val="0065435B"/>
    <w:rsid w:val="006554D7"/>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38A5"/>
    <w:rsid w:val="006F6078"/>
    <w:rsid w:val="00714424"/>
    <w:rsid w:val="007358D4"/>
    <w:rsid w:val="007439FD"/>
    <w:rsid w:val="00746DB1"/>
    <w:rsid w:val="00747A61"/>
    <w:rsid w:val="0076096C"/>
    <w:rsid w:val="007614C2"/>
    <w:rsid w:val="00762160"/>
    <w:rsid w:val="00764A58"/>
    <w:rsid w:val="00770181"/>
    <w:rsid w:val="00776107"/>
    <w:rsid w:val="0078035F"/>
    <w:rsid w:val="00782DD1"/>
    <w:rsid w:val="007A07AC"/>
    <w:rsid w:val="007A3E04"/>
    <w:rsid w:val="007A5A27"/>
    <w:rsid w:val="007A665D"/>
    <w:rsid w:val="007A7053"/>
    <w:rsid w:val="007A70A4"/>
    <w:rsid w:val="007B0438"/>
    <w:rsid w:val="007B68D3"/>
    <w:rsid w:val="007B7754"/>
    <w:rsid w:val="007C24FA"/>
    <w:rsid w:val="007D3784"/>
    <w:rsid w:val="007D378C"/>
    <w:rsid w:val="007E4E00"/>
    <w:rsid w:val="007E6099"/>
    <w:rsid w:val="007E6642"/>
    <w:rsid w:val="0080516D"/>
    <w:rsid w:val="00815B93"/>
    <w:rsid w:val="00816BD8"/>
    <w:rsid w:val="00817686"/>
    <w:rsid w:val="0082389A"/>
    <w:rsid w:val="00825DD3"/>
    <w:rsid w:val="0083028F"/>
    <w:rsid w:val="008506A2"/>
    <w:rsid w:val="00854253"/>
    <w:rsid w:val="0085501C"/>
    <w:rsid w:val="00861ADB"/>
    <w:rsid w:val="00874656"/>
    <w:rsid w:val="00875D5A"/>
    <w:rsid w:val="00883EFA"/>
    <w:rsid w:val="00892DAA"/>
    <w:rsid w:val="008A1C2E"/>
    <w:rsid w:val="008A47FD"/>
    <w:rsid w:val="008B1B17"/>
    <w:rsid w:val="008B4064"/>
    <w:rsid w:val="008C3771"/>
    <w:rsid w:val="008C5666"/>
    <w:rsid w:val="008D22BF"/>
    <w:rsid w:val="008D335F"/>
    <w:rsid w:val="008D7312"/>
    <w:rsid w:val="008D7AA9"/>
    <w:rsid w:val="008F0CD2"/>
    <w:rsid w:val="008F421A"/>
    <w:rsid w:val="008F54AE"/>
    <w:rsid w:val="008F6352"/>
    <w:rsid w:val="00902AD2"/>
    <w:rsid w:val="00906EEE"/>
    <w:rsid w:val="00912A7C"/>
    <w:rsid w:val="00912F8F"/>
    <w:rsid w:val="0091353C"/>
    <w:rsid w:val="0091446A"/>
    <w:rsid w:val="00914AD4"/>
    <w:rsid w:val="009203BE"/>
    <w:rsid w:val="0092211A"/>
    <w:rsid w:val="00926970"/>
    <w:rsid w:val="0094514F"/>
    <w:rsid w:val="00952EEB"/>
    <w:rsid w:val="00965B0E"/>
    <w:rsid w:val="00965C50"/>
    <w:rsid w:val="009670D8"/>
    <w:rsid w:val="00972175"/>
    <w:rsid w:val="0099249C"/>
    <w:rsid w:val="00995C7A"/>
    <w:rsid w:val="009A1773"/>
    <w:rsid w:val="009A1CB8"/>
    <w:rsid w:val="009A2A9D"/>
    <w:rsid w:val="009A4C75"/>
    <w:rsid w:val="009D24E3"/>
    <w:rsid w:val="009D5C16"/>
    <w:rsid w:val="009E0BBB"/>
    <w:rsid w:val="009F0850"/>
    <w:rsid w:val="009F16C3"/>
    <w:rsid w:val="00A02272"/>
    <w:rsid w:val="00A03081"/>
    <w:rsid w:val="00A03D0D"/>
    <w:rsid w:val="00A06C89"/>
    <w:rsid w:val="00A10E00"/>
    <w:rsid w:val="00A16358"/>
    <w:rsid w:val="00A207DD"/>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92DC7"/>
    <w:rsid w:val="00A9581C"/>
    <w:rsid w:val="00AB2FF1"/>
    <w:rsid w:val="00AB5138"/>
    <w:rsid w:val="00AB6A35"/>
    <w:rsid w:val="00AE048B"/>
    <w:rsid w:val="00AE205A"/>
    <w:rsid w:val="00AE7241"/>
    <w:rsid w:val="00B0757E"/>
    <w:rsid w:val="00B07897"/>
    <w:rsid w:val="00B207EA"/>
    <w:rsid w:val="00B23291"/>
    <w:rsid w:val="00B25CC4"/>
    <w:rsid w:val="00B31A62"/>
    <w:rsid w:val="00B31E63"/>
    <w:rsid w:val="00B343F5"/>
    <w:rsid w:val="00B40D43"/>
    <w:rsid w:val="00B4291B"/>
    <w:rsid w:val="00B47400"/>
    <w:rsid w:val="00B57262"/>
    <w:rsid w:val="00B61904"/>
    <w:rsid w:val="00B67737"/>
    <w:rsid w:val="00B71916"/>
    <w:rsid w:val="00B86E3F"/>
    <w:rsid w:val="00B93950"/>
    <w:rsid w:val="00B966F3"/>
    <w:rsid w:val="00BA27EE"/>
    <w:rsid w:val="00BA2F23"/>
    <w:rsid w:val="00BA7DF7"/>
    <w:rsid w:val="00BB2793"/>
    <w:rsid w:val="00BC0D62"/>
    <w:rsid w:val="00BC6C3E"/>
    <w:rsid w:val="00BC7DCA"/>
    <w:rsid w:val="00BD4F27"/>
    <w:rsid w:val="00BD5C73"/>
    <w:rsid w:val="00BE0530"/>
    <w:rsid w:val="00BF3EE5"/>
    <w:rsid w:val="00C00A4D"/>
    <w:rsid w:val="00C201E0"/>
    <w:rsid w:val="00C23571"/>
    <w:rsid w:val="00C33EA6"/>
    <w:rsid w:val="00C37ABD"/>
    <w:rsid w:val="00C41835"/>
    <w:rsid w:val="00C43C2F"/>
    <w:rsid w:val="00C504DD"/>
    <w:rsid w:val="00C56D81"/>
    <w:rsid w:val="00C63C01"/>
    <w:rsid w:val="00C63C83"/>
    <w:rsid w:val="00C63E6B"/>
    <w:rsid w:val="00C674AB"/>
    <w:rsid w:val="00C70441"/>
    <w:rsid w:val="00C808BA"/>
    <w:rsid w:val="00C81D62"/>
    <w:rsid w:val="00C97BEF"/>
    <w:rsid w:val="00CA65B2"/>
    <w:rsid w:val="00CC096E"/>
    <w:rsid w:val="00CC2E98"/>
    <w:rsid w:val="00CC371F"/>
    <w:rsid w:val="00CC3D75"/>
    <w:rsid w:val="00CD30E5"/>
    <w:rsid w:val="00CD5C32"/>
    <w:rsid w:val="00CD6292"/>
    <w:rsid w:val="00CE0669"/>
    <w:rsid w:val="00CE263B"/>
    <w:rsid w:val="00CE7E7C"/>
    <w:rsid w:val="00CF0206"/>
    <w:rsid w:val="00CF1277"/>
    <w:rsid w:val="00CF7C02"/>
    <w:rsid w:val="00D0215B"/>
    <w:rsid w:val="00D0568D"/>
    <w:rsid w:val="00D10B9C"/>
    <w:rsid w:val="00D12638"/>
    <w:rsid w:val="00D257FE"/>
    <w:rsid w:val="00D26040"/>
    <w:rsid w:val="00D31165"/>
    <w:rsid w:val="00D33A41"/>
    <w:rsid w:val="00D535E0"/>
    <w:rsid w:val="00D53961"/>
    <w:rsid w:val="00D60EE3"/>
    <w:rsid w:val="00D60F52"/>
    <w:rsid w:val="00D80FF0"/>
    <w:rsid w:val="00D832BF"/>
    <w:rsid w:val="00D9668F"/>
    <w:rsid w:val="00DB006D"/>
    <w:rsid w:val="00DB2E75"/>
    <w:rsid w:val="00DB7D07"/>
    <w:rsid w:val="00DC02D3"/>
    <w:rsid w:val="00DD3347"/>
    <w:rsid w:val="00DD5D98"/>
    <w:rsid w:val="00DE4C22"/>
    <w:rsid w:val="00DE52B8"/>
    <w:rsid w:val="00DF10F0"/>
    <w:rsid w:val="00DF29EB"/>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75EC6"/>
    <w:rsid w:val="00E82893"/>
    <w:rsid w:val="00E97F09"/>
    <w:rsid w:val="00EA2418"/>
    <w:rsid w:val="00EA4890"/>
    <w:rsid w:val="00EC5FC2"/>
    <w:rsid w:val="00ED0CA3"/>
    <w:rsid w:val="00EE1442"/>
    <w:rsid w:val="00EE793D"/>
    <w:rsid w:val="00F0259E"/>
    <w:rsid w:val="00F039E6"/>
    <w:rsid w:val="00F05343"/>
    <w:rsid w:val="00F1159D"/>
    <w:rsid w:val="00F128B4"/>
    <w:rsid w:val="00F13DAD"/>
    <w:rsid w:val="00F17B2B"/>
    <w:rsid w:val="00F17BB0"/>
    <w:rsid w:val="00F204D5"/>
    <w:rsid w:val="00F23260"/>
    <w:rsid w:val="00F336C3"/>
    <w:rsid w:val="00F40B48"/>
    <w:rsid w:val="00F447B9"/>
    <w:rsid w:val="00F52292"/>
    <w:rsid w:val="00F56592"/>
    <w:rsid w:val="00F57109"/>
    <w:rsid w:val="00F615F2"/>
    <w:rsid w:val="00F649AC"/>
    <w:rsid w:val="00F806BE"/>
    <w:rsid w:val="00F874DF"/>
    <w:rsid w:val="00F87871"/>
    <w:rsid w:val="00F90BDF"/>
    <w:rsid w:val="00F917D8"/>
    <w:rsid w:val="00F94B56"/>
    <w:rsid w:val="00FA08E0"/>
    <w:rsid w:val="00FA5FC3"/>
    <w:rsid w:val="00FA7A02"/>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7"/>
    <o:shapelayout v:ext="edit">
      <o:idmap v:ext="edit" data="1"/>
    </o:shapelayout>
  </w:shapeDefaults>
  <w:decimalSymbol w:val=","/>
  <w:listSeparator w:val=";"/>
  <w14:docId w14:val="2F096C97"/>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C437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s://eur-lex.europa.eu/legal-content/SL/TXT/?uri=CELEX%3A32016R0679" TargetMode="External"/><Relationship Id="rId28"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1F7EE6-8407-4635-A6C5-3B69E0818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38</Pages>
  <Words>15486</Words>
  <Characters>88274</Characters>
  <Application>Microsoft Office Word</Application>
  <DocSecurity>0</DocSecurity>
  <Lines>735</Lines>
  <Paragraphs>207</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103553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6</cp:revision>
  <cp:lastPrinted>2023-02-07T09:29:00Z</cp:lastPrinted>
  <dcterms:created xsi:type="dcterms:W3CDTF">2025-10-24T09:35:00Z</dcterms:created>
  <dcterms:modified xsi:type="dcterms:W3CDTF">2025-10-27T09:33:00Z</dcterms:modified>
</cp:coreProperties>
</file>